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6BD1B" w14:textId="77777777" w:rsidR="00076374" w:rsidRPr="00DE3AD1" w:rsidRDefault="00076374" w:rsidP="00076374">
      <w:pPr>
        <w:pStyle w:val="berschrift2"/>
        <w:rPr>
          <w:rFonts w:asciiTheme="minorHAnsi" w:hAnsiTheme="minorHAnsi" w:cstheme="minorHAnsi"/>
          <w:sz w:val="22"/>
          <w:szCs w:val="22"/>
          <w:lang w:val="en-US"/>
        </w:rPr>
      </w:pPr>
      <w:r w:rsidRPr="00DE3AD1">
        <w:rPr>
          <w:rFonts w:asciiTheme="minorHAnsi" w:hAnsiTheme="minorHAnsi" w:cstheme="minorHAnsi"/>
          <w:sz w:val="22"/>
          <w:szCs w:val="22"/>
          <w:lang w:val="en-US"/>
        </w:rPr>
        <w:t>Additional information to public consultation 12265-2030-Climate-Target-Plan</w:t>
      </w:r>
    </w:p>
    <w:p w14:paraId="42417625" w14:textId="53510877" w:rsidR="00076374" w:rsidRPr="00DE3AD1" w:rsidRDefault="00076374" w:rsidP="00076374">
      <w:pPr>
        <w:rPr>
          <w:rFonts w:cstheme="minorHAnsi"/>
          <w:lang w:val="en-US"/>
        </w:rPr>
      </w:pPr>
      <w:r w:rsidRPr="00DE3AD1">
        <w:rPr>
          <w:rFonts w:cstheme="minorHAnsi"/>
          <w:noProof/>
          <w:lang w:val="en-US"/>
        </w:rPr>
        <mc:AlternateContent>
          <mc:Choice Requires="wps">
            <w:drawing>
              <wp:anchor distT="0" distB="0" distL="114300" distR="114300" simplePos="0" relativeHeight="251659264" behindDoc="1" locked="0" layoutInCell="1" allowOverlap="1" wp14:anchorId="14804E66" wp14:editId="220C1935">
                <wp:simplePos x="0" y="0"/>
                <wp:positionH relativeFrom="margin">
                  <wp:align>left</wp:align>
                </wp:positionH>
                <wp:positionV relativeFrom="paragraph">
                  <wp:posOffset>299720</wp:posOffset>
                </wp:positionV>
                <wp:extent cx="6356350" cy="2125980"/>
                <wp:effectExtent l="0" t="0" r="25400" b="26670"/>
                <wp:wrapThrough wrapText="bothSides">
                  <wp:wrapPolygon edited="0">
                    <wp:start x="0" y="0"/>
                    <wp:lineTo x="0" y="21677"/>
                    <wp:lineTo x="21622" y="21677"/>
                    <wp:lineTo x="21622" y="0"/>
                    <wp:lineTo x="0" y="0"/>
                  </wp:wrapPolygon>
                </wp:wrapThrough>
                <wp:docPr id="1" name="Textfeld 1"/>
                <wp:cNvGraphicFramePr/>
                <a:graphic xmlns:a="http://schemas.openxmlformats.org/drawingml/2006/main">
                  <a:graphicData uri="http://schemas.microsoft.com/office/word/2010/wordprocessingShape">
                    <wps:wsp>
                      <wps:cNvSpPr txBox="1"/>
                      <wps:spPr>
                        <a:xfrm>
                          <a:off x="0" y="0"/>
                          <a:ext cx="6356350" cy="2125980"/>
                        </a:xfrm>
                        <a:prstGeom prst="rect">
                          <a:avLst/>
                        </a:prstGeom>
                        <a:solidFill>
                          <a:schemeClr val="lt1"/>
                        </a:solidFill>
                        <a:ln w="6350">
                          <a:solidFill>
                            <a:prstClr val="black"/>
                          </a:solidFill>
                        </a:ln>
                      </wps:spPr>
                      <wps:txbx>
                        <w:txbxContent>
                          <w:p w14:paraId="1B761E64" w14:textId="3BE0FABE" w:rsidR="00076374" w:rsidRPr="0007051E" w:rsidRDefault="00360110" w:rsidP="00076374">
                            <w:pPr>
                              <w:rPr>
                                <w:lang w:val="en-US"/>
                              </w:rPr>
                            </w:pPr>
                            <w:r w:rsidRPr="00DE3AD1">
                              <w:rPr>
                                <w:rFonts w:cstheme="minorHAnsi"/>
                                <w:lang w:val="en-US"/>
                              </w:rPr>
                              <w:t>Revision 04 – 0</w:t>
                            </w:r>
                            <w:r>
                              <w:rPr>
                                <w:rFonts w:cstheme="minorHAnsi"/>
                                <w:lang w:val="en-US"/>
                              </w:rPr>
                              <w:t>9</w:t>
                            </w:r>
                            <w:r w:rsidRPr="00DE3AD1">
                              <w:rPr>
                                <w:rFonts w:cstheme="minorHAnsi"/>
                                <w:lang w:val="en-US"/>
                              </w:rPr>
                              <w:t>.06.2020</w:t>
                            </w:r>
                            <w:r w:rsidR="00076374" w:rsidRPr="0007051E">
                              <w:rPr>
                                <w:lang w:val="en-US"/>
                              </w:rPr>
                              <w:br/>
                            </w:r>
                            <w:r w:rsidR="00076374" w:rsidRPr="0007051E">
                              <w:rPr>
                                <w:lang w:val="en-US"/>
                              </w:rPr>
                              <w:br/>
                              <w:t>Change „</w:t>
                            </w:r>
                            <w:r w:rsidR="0007051E" w:rsidRPr="0007051E">
                              <w:rPr>
                                <w:rFonts w:cstheme="minorHAnsi"/>
                                <w:lang w:val="en-US"/>
                              </w:rPr>
                              <w:t>Maria Muster</w:t>
                            </w:r>
                            <w:proofErr w:type="gramStart"/>
                            <w:r w:rsidR="0007051E">
                              <w:rPr>
                                <w:rFonts w:cstheme="minorHAnsi"/>
                                <w:lang w:val="en-US"/>
                              </w:rPr>
                              <w:t>…</w:t>
                            </w:r>
                            <w:r w:rsidR="00076374" w:rsidRPr="0007051E">
                              <w:rPr>
                                <w:lang w:val="en-US"/>
                              </w:rPr>
                              <w:t xml:space="preserve">“ </w:t>
                            </w:r>
                            <w:r w:rsidR="0007051E" w:rsidRPr="0007051E">
                              <w:rPr>
                                <w:lang w:val="en-US"/>
                              </w:rPr>
                              <w:t>to</w:t>
                            </w:r>
                            <w:proofErr w:type="gramEnd"/>
                            <w:r w:rsidR="0007051E" w:rsidRPr="0007051E">
                              <w:rPr>
                                <w:lang w:val="en-US"/>
                              </w:rPr>
                              <w:t xml:space="preserve"> your personal data</w:t>
                            </w:r>
                            <w:r w:rsidR="00076374" w:rsidRPr="0007051E">
                              <w:rPr>
                                <w:lang w:val="en-US"/>
                              </w:rPr>
                              <w:br/>
                            </w:r>
                            <w:r w:rsidR="00076374" w:rsidRPr="0007051E">
                              <w:rPr>
                                <w:lang w:val="en-US"/>
                              </w:rPr>
                              <w:br/>
                            </w:r>
                            <w:r w:rsidR="0007051E" w:rsidRPr="0007051E">
                              <w:rPr>
                                <w:lang w:val="en-US"/>
                              </w:rPr>
                              <w:t>U</w:t>
                            </w:r>
                            <w:r w:rsidR="00591F38" w:rsidRPr="0007051E">
                              <w:rPr>
                                <w:lang w:val="en-US"/>
                              </w:rPr>
                              <w:t xml:space="preserve">se either the "standard" requirements or the more stringent requirements of </w:t>
                            </w:r>
                            <w:proofErr w:type="spellStart"/>
                            <w:r w:rsidR="00591F38" w:rsidRPr="0007051E">
                              <w:rPr>
                                <w:lang w:val="en-US"/>
                              </w:rPr>
                              <w:t>XR</w:t>
                            </w:r>
                            <w:proofErr w:type="spellEnd"/>
                            <w:r w:rsidR="00591F38" w:rsidRPr="0007051E">
                              <w:rPr>
                                <w:lang w:val="en-US"/>
                              </w:rPr>
                              <w:t xml:space="preserve"> - and delete the unselected block</w:t>
                            </w:r>
                          </w:p>
                          <w:p w14:paraId="1E91E4AB" w14:textId="3A95693E" w:rsidR="000F56D0" w:rsidRPr="0007051E" w:rsidRDefault="000F56D0" w:rsidP="00076374">
                            <w:pPr>
                              <w:rPr>
                                <w:lang w:val="en-US"/>
                              </w:rPr>
                            </w:pPr>
                            <w:r w:rsidRPr="0007051E">
                              <w:rPr>
                                <w:lang w:val="en-US"/>
                              </w:rPr>
                              <w:t>Pick any additional demand you like</w:t>
                            </w:r>
                          </w:p>
                          <w:p w14:paraId="1D789D60" w14:textId="77777777" w:rsidR="00076374" w:rsidRPr="0007051E" w:rsidRDefault="00076374" w:rsidP="00076374">
                            <w:pPr>
                              <w:rPr>
                                <w:lang w:val="en-US"/>
                              </w:rPr>
                            </w:pPr>
                            <w:r w:rsidRPr="0007051E">
                              <w:rPr>
                                <w:lang w:val="en-US"/>
                              </w:rPr>
                              <w:t>Add your Dreams</w:t>
                            </w:r>
                          </w:p>
                          <w:p w14:paraId="373A2472" w14:textId="77777777" w:rsidR="00076374" w:rsidRPr="0007051E" w:rsidRDefault="00076374" w:rsidP="00076374">
                            <w:pPr>
                              <w:rPr>
                                <w:lang w:val="en-US"/>
                              </w:rPr>
                            </w:pPr>
                            <w:r w:rsidRPr="0007051E">
                              <w:rPr>
                                <w:lang w:val="en-US"/>
                              </w:rPr>
                              <w:t xml:space="preserve">Delete this box. Save as </w:t>
                            </w:r>
                            <w:proofErr w:type="spellStart"/>
                            <w:r w:rsidRPr="0007051E">
                              <w:rPr>
                                <w:lang w:val="en-US"/>
                              </w:rPr>
                              <w:t>ODT</w:t>
                            </w:r>
                            <w:proofErr w:type="spellEnd"/>
                            <w:r w:rsidRPr="0007051E">
                              <w:rPr>
                                <w:lang w:val="en-US"/>
                              </w:rPr>
                              <w:t xml:space="preserve"> or DOCX file. Save/export to pdf file format.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4804E66" id="_x0000_t202" coordsize="21600,21600" o:spt="202" path="m,l,21600r21600,l21600,xe">
                <v:stroke joinstyle="miter"/>
                <v:path gradientshapeok="t" o:connecttype="rect"/>
              </v:shapetype>
              <v:shape id="Textfeld 1" o:spid="_x0000_s1026" type="#_x0000_t202" style="position:absolute;margin-left:0;margin-top:23.6pt;width:500.5pt;height:167.4pt;z-index:-2516572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" fillcolor="white [3201]" strokeweight=".5pt">
                <v:textbox>
                  <w:txbxContent>
                    <w:p w14:paraId="1B761E64" w14:textId="3BE0FABE" w:rsidR="00076374" w:rsidRPr="0007051E" w:rsidRDefault="00360110" w:rsidP="00076374">
                      <w:pPr>
                        <w:rPr>
                          <w:lang w:val="en-US"/>
                        </w:rPr>
                      </w:pPr>
                      <w:r w:rsidRPr="00DE3AD1">
                        <w:rPr>
                          <w:rFonts w:cstheme="minorHAnsi"/>
                          <w:lang w:val="en-US"/>
                        </w:rPr>
                        <w:t>Revision 04 – 0</w:t>
                      </w:r>
                      <w:r>
                        <w:rPr>
                          <w:rFonts w:cstheme="minorHAnsi"/>
                          <w:lang w:val="en-US"/>
                        </w:rPr>
                        <w:t>9</w:t>
                      </w:r>
                      <w:r w:rsidRPr="00DE3AD1">
                        <w:rPr>
                          <w:rFonts w:cstheme="minorHAnsi"/>
                          <w:lang w:val="en-US"/>
                        </w:rPr>
                        <w:t>.06.2020</w:t>
                      </w:r>
                      <w:r w:rsidR="00076374" w:rsidRPr="0007051E">
                        <w:rPr>
                          <w:lang w:val="en-US"/>
                        </w:rPr>
                        <w:br/>
                      </w:r>
                      <w:r w:rsidR="00076374" w:rsidRPr="0007051E">
                        <w:rPr>
                          <w:lang w:val="en-US"/>
                        </w:rPr>
                        <w:br/>
                        <w:t>Change „</w:t>
                      </w:r>
                      <w:r w:rsidR="0007051E" w:rsidRPr="0007051E">
                        <w:rPr>
                          <w:rFonts w:cstheme="minorHAnsi"/>
                          <w:lang w:val="en-US"/>
                        </w:rPr>
                        <w:t>Maria Muster</w:t>
                      </w:r>
                      <w:proofErr w:type="gramStart"/>
                      <w:r w:rsidR="0007051E">
                        <w:rPr>
                          <w:rFonts w:cstheme="minorHAnsi"/>
                          <w:lang w:val="en-US"/>
                        </w:rPr>
                        <w:t>…</w:t>
                      </w:r>
                      <w:r w:rsidR="00076374" w:rsidRPr="0007051E">
                        <w:rPr>
                          <w:lang w:val="en-US"/>
                        </w:rPr>
                        <w:t xml:space="preserve">“ </w:t>
                      </w:r>
                      <w:r w:rsidR="0007051E" w:rsidRPr="0007051E">
                        <w:rPr>
                          <w:lang w:val="en-US"/>
                        </w:rPr>
                        <w:t>to</w:t>
                      </w:r>
                      <w:proofErr w:type="gramEnd"/>
                      <w:r w:rsidR="0007051E" w:rsidRPr="0007051E">
                        <w:rPr>
                          <w:lang w:val="en-US"/>
                        </w:rPr>
                        <w:t xml:space="preserve"> your personal data</w:t>
                      </w:r>
                      <w:r w:rsidR="00076374" w:rsidRPr="0007051E">
                        <w:rPr>
                          <w:lang w:val="en-US"/>
                        </w:rPr>
                        <w:br/>
                      </w:r>
                      <w:r w:rsidR="00076374" w:rsidRPr="0007051E">
                        <w:rPr>
                          <w:lang w:val="en-US"/>
                        </w:rPr>
                        <w:br/>
                      </w:r>
                      <w:r w:rsidR="0007051E" w:rsidRPr="0007051E">
                        <w:rPr>
                          <w:lang w:val="en-US"/>
                        </w:rPr>
                        <w:t>U</w:t>
                      </w:r>
                      <w:r w:rsidR="00591F38" w:rsidRPr="0007051E">
                        <w:rPr>
                          <w:lang w:val="en-US"/>
                        </w:rPr>
                        <w:t xml:space="preserve">se either the "standard" requirements or the more stringent requirements of </w:t>
                      </w:r>
                      <w:proofErr w:type="spellStart"/>
                      <w:r w:rsidR="00591F38" w:rsidRPr="0007051E">
                        <w:rPr>
                          <w:lang w:val="en-US"/>
                        </w:rPr>
                        <w:t>XR</w:t>
                      </w:r>
                      <w:proofErr w:type="spellEnd"/>
                      <w:r w:rsidR="00591F38" w:rsidRPr="0007051E">
                        <w:rPr>
                          <w:lang w:val="en-US"/>
                        </w:rPr>
                        <w:t xml:space="preserve"> - and delete the unselected block</w:t>
                      </w:r>
                    </w:p>
                    <w:p w14:paraId="1E91E4AB" w14:textId="3A95693E" w:rsidR="000F56D0" w:rsidRPr="0007051E" w:rsidRDefault="000F56D0" w:rsidP="00076374">
                      <w:pPr>
                        <w:rPr>
                          <w:lang w:val="en-US"/>
                        </w:rPr>
                      </w:pPr>
                      <w:r w:rsidRPr="0007051E">
                        <w:rPr>
                          <w:lang w:val="en-US"/>
                        </w:rPr>
                        <w:t>Pick any additional demand you like</w:t>
                      </w:r>
                    </w:p>
                    <w:p w14:paraId="1D789D60" w14:textId="77777777" w:rsidR="00076374" w:rsidRPr="0007051E" w:rsidRDefault="00076374" w:rsidP="00076374">
                      <w:pPr>
                        <w:rPr>
                          <w:lang w:val="en-US"/>
                        </w:rPr>
                      </w:pPr>
                      <w:r w:rsidRPr="0007051E">
                        <w:rPr>
                          <w:lang w:val="en-US"/>
                        </w:rPr>
                        <w:t>Add your Dreams</w:t>
                      </w:r>
                    </w:p>
                    <w:p w14:paraId="373A2472" w14:textId="77777777" w:rsidR="00076374" w:rsidRPr="0007051E" w:rsidRDefault="00076374" w:rsidP="00076374">
                      <w:pPr>
                        <w:rPr>
                          <w:lang w:val="en-US"/>
                        </w:rPr>
                      </w:pPr>
                      <w:r w:rsidRPr="0007051E">
                        <w:rPr>
                          <w:lang w:val="en-US"/>
                        </w:rPr>
                        <w:t xml:space="preserve">Delete this box. Save as </w:t>
                      </w:r>
                      <w:proofErr w:type="spellStart"/>
                      <w:r w:rsidRPr="0007051E">
                        <w:rPr>
                          <w:lang w:val="en-US"/>
                        </w:rPr>
                        <w:t>ODT</w:t>
                      </w:r>
                      <w:proofErr w:type="spellEnd"/>
                      <w:r w:rsidRPr="0007051E">
                        <w:rPr>
                          <w:lang w:val="en-US"/>
                        </w:rPr>
                        <w:t xml:space="preserve"> or DOCX file. Save/export to pdf file format.</w:t>
                      </w:r>
                    </w:p>
                  </w:txbxContent>
                </v:textbox>
                <w10:wrap type="through" anchorx="margin"/>
              </v:shape>
            </w:pict>
          </mc:Fallback>
        </mc:AlternateContent>
      </w:r>
    </w:p>
    <w:p w14:paraId="645E5244" w14:textId="77777777" w:rsidR="00076374" w:rsidRPr="00DE3AD1" w:rsidRDefault="00076374" w:rsidP="00076374">
      <w:pPr>
        <w:spacing w:after="0" w:line="240" w:lineRule="auto"/>
        <w:ind w:left="720" w:hanging="360"/>
        <w:rPr>
          <w:rFonts w:cstheme="minorHAnsi"/>
          <w:lang w:val="en-US"/>
        </w:rPr>
      </w:pPr>
    </w:p>
    <w:p w14:paraId="3BB65997" w14:textId="17CCAE73" w:rsidR="00D043FF" w:rsidRPr="00DE3AD1" w:rsidRDefault="00076374" w:rsidP="00D043FF">
      <w:pPr>
        <w:spacing w:after="0" w:line="240" w:lineRule="auto"/>
        <w:rPr>
          <w:rStyle w:val="author-a-z79zluguhjm3z75z517nz122zf"/>
          <w:rFonts w:eastAsiaTheme="majorEastAsia" w:cstheme="minorHAnsi"/>
          <w:i/>
          <w:iCs/>
          <w:color w:val="2E74B5" w:themeColor="accent1" w:themeShade="BF"/>
          <w:lang w:val="en-US"/>
        </w:rPr>
      </w:pPr>
      <w:r w:rsidRPr="00DE3AD1">
        <w:rPr>
          <w:rFonts w:cstheme="minorHAnsi"/>
          <w:lang w:val="en-US"/>
        </w:rPr>
        <w:t xml:space="preserve">From: Maria Muster, </w:t>
      </w:r>
      <w:proofErr w:type="spellStart"/>
      <w:r w:rsidRPr="00DE3AD1">
        <w:rPr>
          <w:rFonts w:cstheme="minorHAnsi"/>
          <w:lang w:val="en-US"/>
        </w:rPr>
        <w:t>Musterweg</w:t>
      </w:r>
      <w:proofErr w:type="spellEnd"/>
      <w:r w:rsidRPr="00DE3AD1">
        <w:rPr>
          <w:rFonts w:cstheme="minorHAnsi"/>
          <w:lang w:val="en-US"/>
        </w:rPr>
        <w:t xml:space="preserve"> 1, 12345 </w:t>
      </w:r>
      <w:proofErr w:type="spellStart"/>
      <w:r w:rsidRPr="00DE3AD1">
        <w:rPr>
          <w:rFonts w:cstheme="minorHAnsi"/>
          <w:lang w:val="en-US"/>
        </w:rPr>
        <w:t>Musterhausen</w:t>
      </w:r>
      <w:bookmarkStart w:id="0" w:name="_GoBack"/>
      <w:bookmarkEnd w:id="0"/>
      <w:proofErr w:type="spellEnd"/>
      <w:r w:rsidRPr="00DE3AD1">
        <w:rPr>
          <w:rFonts w:cstheme="minorHAnsi"/>
          <w:lang w:val="en-US"/>
        </w:rPr>
        <w:br/>
      </w:r>
      <w:r w:rsidRPr="00DE3AD1">
        <w:rPr>
          <w:rFonts w:cstheme="minorHAnsi"/>
          <w:lang w:val="en-US"/>
        </w:rPr>
        <w:br/>
      </w:r>
      <w:r w:rsidR="000F56D0" w:rsidRPr="00DE3AD1">
        <w:rPr>
          <w:rStyle w:val="author-a-z79zluguhjm3z75z517nz122zf"/>
          <w:rFonts w:eastAsiaTheme="majorEastAsia" w:cstheme="minorHAnsi"/>
          <w:i/>
          <w:iCs/>
          <w:color w:val="2E74B5" w:themeColor="accent1" w:themeShade="BF"/>
          <w:lang w:val="en-US"/>
        </w:rPr>
        <w:t>Standard</w:t>
      </w:r>
    </w:p>
    <w:p w14:paraId="588B748F" w14:textId="77777777" w:rsidR="00076374" w:rsidRPr="00DE3AD1" w:rsidRDefault="00076374" w:rsidP="00076374">
      <w:pPr>
        <w:spacing w:after="0" w:line="240" w:lineRule="auto"/>
        <w:ind w:left="720" w:hanging="360"/>
        <w:rPr>
          <w:rFonts w:cstheme="minorHAnsi"/>
          <w:lang w:val="en-US"/>
        </w:rPr>
      </w:pPr>
    </w:p>
    <w:p w14:paraId="79037646" w14:textId="77777777" w:rsidR="00076374" w:rsidRPr="00DE3AD1" w:rsidRDefault="00076374" w:rsidP="00076374">
      <w:pPr>
        <w:pStyle w:val="Listenabsatz"/>
        <w:numPr>
          <w:ilvl w:val="0"/>
          <w:numId w:val="1"/>
        </w:numPr>
        <w:rPr>
          <w:rFonts w:cstheme="minorHAnsi"/>
          <w:lang w:val="en-US"/>
        </w:rPr>
      </w:pPr>
      <w:r w:rsidRPr="00DE3AD1">
        <w:rPr>
          <w:rStyle w:val="author-a-z79zluguhjm3z75z517nz122zf"/>
          <w:rFonts w:cstheme="minorHAnsi"/>
          <w:lang w:val="en-US"/>
        </w:rPr>
        <w:t>I support Frans Timmermans' initiative to set a target of reducing greenhouse gas emissions by at least 65% by 2030. </w:t>
      </w:r>
    </w:p>
    <w:p w14:paraId="14DD63F4" w14:textId="77777777" w:rsidR="00076374" w:rsidRPr="00DE3AD1" w:rsidRDefault="00076374" w:rsidP="00076374">
      <w:pPr>
        <w:pStyle w:val="Listenabsatz"/>
        <w:numPr>
          <w:ilvl w:val="0"/>
          <w:numId w:val="1"/>
        </w:numPr>
        <w:rPr>
          <w:rFonts w:cstheme="minorHAnsi"/>
          <w:lang w:val="en-US"/>
        </w:rPr>
      </w:pPr>
      <w:r w:rsidRPr="00DE3AD1">
        <w:rPr>
          <w:rStyle w:val="author-a-z79zluguhjm3z75z517nz122zf"/>
          <w:rFonts w:cstheme="minorHAnsi"/>
          <w:lang w:val="en-US"/>
        </w:rPr>
        <w:t>In my Europe in 2030, neither electricity nor heat will be obtained from fossil fuels. I expect European legislative measures to make the combustion of fuels from coal, natural gas and oil uneconomical. The renewable energy sector is being massively expanded for Europe's energy supply.</w:t>
      </w:r>
    </w:p>
    <w:p w14:paraId="0C503952" w14:textId="46972BCF" w:rsidR="00076374" w:rsidRPr="00DE3AD1" w:rsidRDefault="00076374" w:rsidP="00076374">
      <w:pPr>
        <w:pStyle w:val="Listenabsatz"/>
        <w:numPr>
          <w:ilvl w:val="0"/>
          <w:numId w:val="1"/>
        </w:numPr>
        <w:rPr>
          <w:rFonts w:cstheme="minorHAnsi"/>
          <w:lang w:val="en-US"/>
        </w:rPr>
      </w:pPr>
      <w:r w:rsidRPr="00DE3AD1">
        <w:rPr>
          <w:rStyle w:val="author-a-z79zluguhjm3z75z517nz122zf"/>
          <w:rFonts w:cstheme="minorHAnsi"/>
          <w:lang w:val="en-US"/>
        </w:rPr>
        <w:t>I call on the EU to introduce a CO</w:t>
      </w:r>
      <w:r w:rsidRPr="00DE3AD1">
        <w:rPr>
          <w:rStyle w:val="author-a-z79zluguhjm3z75z517nz122zf"/>
          <w:rFonts w:cstheme="minorHAnsi"/>
          <w:vertAlign w:val="subscript"/>
          <w:lang w:val="en-US"/>
        </w:rPr>
        <w:t>2</w:t>
      </w:r>
      <w:r w:rsidRPr="00DE3AD1">
        <w:rPr>
          <w:rStyle w:val="author-a-z79zluguhjm3z75z517nz122zf"/>
          <w:rFonts w:cstheme="minorHAnsi"/>
          <w:lang w:val="en-US"/>
        </w:rPr>
        <w:t xml:space="preserve"> fee of € 250 per </w:t>
      </w:r>
      <w:r w:rsidR="00591F38" w:rsidRPr="00DE3AD1">
        <w:rPr>
          <w:rStyle w:val="author-a-z79zluguhjm3z75z517nz122zf"/>
          <w:rFonts w:cstheme="minorHAnsi"/>
          <w:lang w:val="en-US"/>
        </w:rPr>
        <w:t>ton</w:t>
      </w:r>
      <w:r w:rsidRPr="00DE3AD1">
        <w:rPr>
          <w:rStyle w:val="author-a-z79zluguhjm3z75z517nz122zf"/>
          <w:rFonts w:cstheme="minorHAnsi"/>
          <w:lang w:val="en-US"/>
        </w:rPr>
        <w:t xml:space="preserve"> across all sectors by 2025. This measure ensures regulatory governance. </w:t>
      </w:r>
      <w:r w:rsidRPr="00DE3AD1">
        <w:rPr>
          <w:rStyle w:val="author-a-z79zluguhjm3z75z517nz122zf"/>
          <w:rFonts w:cstheme="minorHAnsi"/>
          <w:lang w:val="en-US"/>
        </w:rPr>
        <w:br/>
      </w:r>
    </w:p>
    <w:p w14:paraId="1F319429" w14:textId="77777777" w:rsidR="00076374" w:rsidRPr="00DE3AD1" w:rsidRDefault="00076374" w:rsidP="00591F38">
      <w:pPr>
        <w:pStyle w:val="berschrift4"/>
        <w:rPr>
          <w:rFonts w:asciiTheme="minorHAnsi" w:hAnsiTheme="minorHAnsi" w:cstheme="minorHAnsi"/>
          <w:lang w:val="en-US"/>
        </w:rPr>
      </w:pPr>
      <w:proofErr w:type="spellStart"/>
      <w:r w:rsidRPr="00DE3AD1">
        <w:rPr>
          <w:rStyle w:val="author-a-z79zluguhjm3z75z517nz122zf"/>
          <w:rFonts w:asciiTheme="minorHAnsi" w:hAnsiTheme="minorHAnsi" w:cstheme="minorHAnsi"/>
          <w:lang w:val="en-US"/>
        </w:rPr>
        <w:t>XR</w:t>
      </w:r>
      <w:proofErr w:type="spellEnd"/>
      <w:r w:rsidRPr="00DE3AD1">
        <w:rPr>
          <w:rStyle w:val="author-a-z79zluguhjm3z75z517nz122zf"/>
          <w:rFonts w:asciiTheme="minorHAnsi" w:hAnsiTheme="minorHAnsi" w:cstheme="minorHAnsi"/>
          <w:lang w:val="en-US"/>
        </w:rPr>
        <w:t xml:space="preserve"> version:</w:t>
      </w:r>
    </w:p>
    <w:p w14:paraId="4C0D99E6" w14:textId="77777777" w:rsidR="00076374" w:rsidRPr="00DE3AD1" w:rsidRDefault="00076374" w:rsidP="00076374">
      <w:pPr>
        <w:pStyle w:val="Listenabsatz"/>
        <w:numPr>
          <w:ilvl w:val="0"/>
          <w:numId w:val="1"/>
        </w:numPr>
        <w:rPr>
          <w:rStyle w:val="author-a-z79zluguhjm3z75z517nz122zf"/>
          <w:rFonts w:cstheme="minorHAnsi"/>
          <w:lang w:val="en-US"/>
        </w:rPr>
      </w:pPr>
      <w:r w:rsidRPr="00DE3AD1">
        <w:rPr>
          <w:rStyle w:val="author-a-z79zluguhjm3z75z517nz122zf"/>
          <w:rFonts w:cstheme="minorHAnsi"/>
          <w:lang w:val="en-US"/>
        </w:rPr>
        <w:t>Government must act now to halt biodiversity loss and reduce greenhouse gas emissions to net zero by 2025.  </w:t>
      </w:r>
    </w:p>
    <w:p w14:paraId="40D5DE74" w14:textId="77777777" w:rsidR="00076374" w:rsidRPr="00DE3AD1" w:rsidRDefault="00076374" w:rsidP="00076374">
      <w:pPr>
        <w:pStyle w:val="Listenabsatz"/>
        <w:numPr>
          <w:ilvl w:val="0"/>
          <w:numId w:val="1"/>
        </w:numPr>
        <w:rPr>
          <w:rStyle w:val="tlid-translation"/>
          <w:rFonts w:cstheme="minorHAnsi"/>
          <w:color w:val="000000"/>
          <w:lang w:val="en-US"/>
        </w:rPr>
      </w:pPr>
      <w:r w:rsidRPr="00DE3AD1">
        <w:rPr>
          <w:rStyle w:val="tlid-translation"/>
          <w:rFonts w:cstheme="minorHAnsi"/>
          <w:lang w:val="en-US"/>
        </w:rPr>
        <w:t>In my Europe in 2025, neither electricity nor heat will be obtained from fossil fuels. I expect European legislative measures to make the combustion of fuels from coal, natural gas and oil uneconomical. The renewable energy sector is being massively expanded for Europe's energy supply.</w:t>
      </w:r>
    </w:p>
    <w:p w14:paraId="67C3D012" w14:textId="19F83243" w:rsidR="00076374" w:rsidRPr="00DE3AD1" w:rsidRDefault="00076374" w:rsidP="00076374">
      <w:pPr>
        <w:pStyle w:val="Listenabsatz"/>
        <w:numPr>
          <w:ilvl w:val="0"/>
          <w:numId w:val="1"/>
        </w:numPr>
        <w:rPr>
          <w:rFonts w:cstheme="minorHAnsi"/>
          <w:lang w:val="en-US"/>
        </w:rPr>
      </w:pPr>
      <w:r w:rsidRPr="00DE3AD1">
        <w:rPr>
          <w:rStyle w:val="tlid-translation"/>
          <w:rFonts w:cstheme="minorHAnsi"/>
          <w:lang w:val="en-US"/>
        </w:rPr>
        <w:t>I call on the EU to introduce a CO</w:t>
      </w:r>
      <w:r w:rsidRPr="00DE3AD1">
        <w:rPr>
          <w:rStyle w:val="tlid-translation"/>
          <w:rFonts w:cstheme="minorHAnsi"/>
          <w:vertAlign w:val="subscript"/>
          <w:lang w:val="en-US"/>
        </w:rPr>
        <w:t>2</w:t>
      </w:r>
      <w:r w:rsidRPr="00DE3AD1">
        <w:rPr>
          <w:rStyle w:val="tlid-translation"/>
          <w:rFonts w:cstheme="minorHAnsi"/>
          <w:lang w:val="en-US"/>
        </w:rPr>
        <w:t xml:space="preserve"> fee of € 250 per </w:t>
      </w:r>
      <w:r w:rsidR="00591F38" w:rsidRPr="00DE3AD1">
        <w:rPr>
          <w:rStyle w:val="tlid-translation"/>
          <w:rFonts w:cstheme="minorHAnsi"/>
          <w:lang w:val="en-US"/>
        </w:rPr>
        <w:t>ton</w:t>
      </w:r>
      <w:r w:rsidRPr="00DE3AD1">
        <w:rPr>
          <w:rStyle w:val="tlid-translation"/>
          <w:rFonts w:cstheme="minorHAnsi"/>
          <w:lang w:val="en-US"/>
        </w:rPr>
        <w:t xml:space="preserve"> across all sectors by 2023. This measure ensures regulatory governance</w:t>
      </w:r>
      <w:r w:rsidRPr="00DE3AD1">
        <w:rPr>
          <w:rFonts w:cstheme="minorHAnsi"/>
          <w:color w:val="000000"/>
          <w:lang w:val="en-US"/>
        </w:rPr>
        <w:t xml:space="preserve">. </w:t>
      </w:r>
    </w:p>
    <w:p w14:paraId="01B63A8A" w14:textId="26F23F9B" w:rsidR="00D043FF" w:rsidRPr="0007051E" w:rsidRDefault="00D043FF" w:rsidP="0007051E">
      <w:pPr>
        <w:pStyle w:val="berschrift4"/>
        <w:rPr>
          <w:rStyle w:val="author-a-z79zluguhjm3z75z517nz122zf"/>
          <w:lang w:val="en-US"/>
        </w:rPr>
      </w:pPr>
      <w:r w:rsidRPr="0007051E">
        <w:rPr>
          <w:rStyle w:val="author-a-z79zluguhjm3z75z517nz122zf"/>
          <w:lang w:val="en-US"/>
        </w:rPr>
        <w:t>Additional demands</w:t>
      </w:r>
    </w:p>
    <w:p w14:paraId="52D2B2B6" w14:textId="6DC2DE9F" w:rsidR="00962B51" w:rsidRDefault="00962B51" w:rsidP="00962B51">
      <w:pPr>
        <w:pStyle w:val="Listenabsatz"/>
        <w:numPr>
          <w:ilvl w:val="0"/>
          <w:numId w:val="1"/>
        </w:numPr>
        <w:spacing w:before="100" w:beforeAutospacing="1" w:after="100" w:afterAutospacing="1" w:line="240" w:lineRule="auto"/>
        <w:rPr>
          <w:rFonts w:eastAsia="Times New Roman" w:cstheme="minorHAnsi"/>
          <w:lang w:val="en-US"/>
        </w:rPr>
      </w:pPr>
      <w:r w:rsidRPr="007C4872">
        <w:rPr>
          <w:rFonts w:eastAsia="Times New Roman" w:cstheme="minorHAnsi"/>
          <w:lang w:val="en-US"/>
        </w:rPr>
        <w:t xml:space="preserve">Europe will introduce a new ‘Euro 7’ vehicle emissions standard to prohibit the production of fossil-fuel vehicles until 2022. </w:t>
      </w:r>
      <w:r>
        <w:rPr>
          <w:rFonts w:eastAsia="Times New Roman" w:cstheme="minorHAnsi"/>
          <w:lang w:val="en-US"/>
        </w:rPr>
        <w:t>Europe will p</w:t>
      </w:r>
      <w:r w:rsidRPr="007C4872">
        <w:rPr>
          <w:rFonts w:eastAsia="Times New Roman" w:cstheme="minorHAnsi"/>
          <w:lang w:val="en-US"/>
        </w:rPr>
        <w:t xml:space="preserve">rohibit dividends for </w:t>
      </w:r>
      <w:proofErr w:type="gramStart"/>
      <w:r w:rsidRPr="007C4872">
        <w:rPr>
          <w:rFonts w:eastAsia="Times New Roman" w:cstheme="minorHAnsi"/>
          <w:lang w:val="en-US"/>
        </w:rPr>
        <w:t>shareholders, or</w:t>
      </w:r>
      <w:proofErr w:type="gramEnd"/>
      <w:r w:rsidRPr="007C4872">
        <w:rPr>
          <w:rFonts w:eastAsia="Times New Roman" w:cstheme="minorHAnsi"/>
          <w:lang w:val="en-US"/>
        </w:rPr>
        <w:t xml:space="preserve"> pay for directors of corporations who fail to comply after a transitional period. </w:t>
      </w:r>
    </w:p>
    <w:p w14:paraId="6F18866B" w14:textId="6A25122F" w:rsidR="00D043FF" w:rsidRDefault="00D043FF" w:rsidP="00D043FF">
      <w:pPr>
        <w:pStyle w:val="Listenabsatz"/>
        <w:numPr>
          <w:ilvl w:val="0"/>
          <w:numId w:val="1"/>
        </w:numPr>
        <w:rPr>
          <w:rStyle w:val="author-a-z79zluguhjm3z75z517nz122zf"/>
          <w:rFonts w:cstheme="minorHAnsi"/>
          <w:lang w:val="en-US"/>
        </w:rPr>
      </w:pPr>
      <w:r w:rsidRPr="00DE3AD1">
        <w:rPr>
          <w:rStyle w:val="author-a-z79zluguhjm3z75z517nz122zf"/>
          <w:rFonts w:cstheme="minorHAnsi"/>
          <w:lang w:val="en-US"/>
        </w:rPr>
        <w:t>In my Europe, climate justice is not just a word. It is supported by the creation of effective and legally binding instruments. Companies operating in Europe or delivering to Europe must respect human rights. Projects affected negatively require legal action both in their home countries and in the countries where the companies have their seat. Companies are obliged to disclose their supply chains and to examine them under human rights law.</w:t>
      </w:r>
    </w:p>
    <w:p w14:paraId="0EE75354" w14:textId="64073A54" w:rsidR="00962B51" w:rsidRPr="00962B51" w:rsidRDefault="00962B51" w:rsidP="00962B51">
      <w:pPr>
        <w:pStyle w:val="Listenabsatz"/>
        <w:numPr>
          <w:ilvl w:val="0"/>
          <w:numId w:val="1"/>
        </w:numPr>
        <w:rPr>
          <w:rStyle w:val="author-a-z79zluguhjm3z75z517nz122zf"/>
          <w:rFonts w:cstheme="minorHAnsi"/>
          <w:lang w:val="en-US"/>
        </w:rPr>
      </w:pPr>
      <w:r w:rsidRPr="00962B51">
        <w:rPr>
          <w:rStyle w:val="author-a-z79zluguhjm3z75z517nz122zf"/>
          <w:rFonts w:cstheme="minorHAnsi"/>
          <w:lang w:val="en-US"/>
        </w:rPr>
        <w:lastRenderedPageBreak/>
        <w:t xml:space="preserve">There should be no </w:t>
      </w:r>
      <w:proofErr w:type="spellStart"/>
      <w:r w:rsidRPr="00962B51">
        <w:rPr>
          <w:rStyle w:val="author-a-z79zluguhjm3z75z517nz122zf"/>
          <w:rFonts w:cstheme="minorHAnsi"/>
          <w:lang w:val="en-US"/>
        </w:rPr>
        <w:t>Mercorsur</w:t>
      </w:r>
      <w:proofErr w:type="spellEnd"/>
      <w:r w:rsidRPr="00962B51">
        <w:rPr>
          <w:rStyle w:val="author-a-z79zluguhjm3z75z517nz122zf"/>
          <w:rFonts w:cstheme="minorHAnsi"/>
          <w:lang w:val="en-US"/>
        </w:rPr>
        <w:t xml:space="preserve"> agreement </w:t>
      </w:r>
      <w:proofErr w:type="gramStart"/>
      <w:r w:rsidRPr="00962B51">
        <w:rPr>
          <w:rStyle w:val="author-a-z79zluguhjm3z75z517nz122zf"/>
          <w:rFonts w:cstheme="minorHAnsi"/>
          <w:lang w:val="en-US"/>
        </w:rPr>
        <w:t>as long as</w:t>
      </w:r>
      <w:proofErr w:type="gramEnd"/>
      <w:r w:rsidRPr="00962B51">
        <w:rPr>
          <w:rStyle w:val="author-a-z79zluguhjm3z75z517nz122zf"/>
          <w:rFonts w:cstheme="minorHAnsi"/>
          <w:lang w:val="en-US"/>
        </w:rPr>
        <w:t xml:space="preserve"> rainforest in the Amazon region continues to be cleared and burned. Because this agreement promotes cheap European consumption of meat, soya and palm oil. In its climate goals the EU must also take responsibility for protecting the rainforest.</w:t>
      </w:r>
    </w:p>
    <w:p w14:paraId="2038EE41" w14:textId="63424304" w:rsidR="00962B51" w:rsidRPr="00962B51" w:rsidRDefault="00962B51" w:rsidP="00962B51">
      <w:pPr>
        <w:pStyle w:val="Listenabsatz"/>
        <w:numPr>
          <w:ilvl w:val="0"/>
          <w:numId w:val="1"/>
        </w:numPr>
        <w:rPr>
          <w:rStyle w:val="author-a-z79zluguhjm3z75z517nz122zf"/>
          <w:rFonts w:cstheme="minorHAnsi"/>
          <w:lang w:val="en-US"/>
        </w:rPr>
      </w:pPr>
      <w:r w:rsidRPr="00962B51">
        <w:rPr>
          <w:rStyle w:val="author-a-z79zluguhjm3z75z517nz122zf"/>
          <w:rFonts w:cstheme="minorHAnsi"/>
          <w:lang w:val="en-US"/>
        </w:rPr>
        <w:t>Europe is reviewing and tightening the limits for large combustion plants contained in EU implementation resolution 2017/1442 by 2022 at the latest. Plants that are no longer operated according to best available technology must be retrofitted or taken off the grid on the respective deadlines.</w:t>
      </w:r>
    </w:p>
    <w:p w14:paraId="0ED6C05A" w14:textId="5F9DE48E" w:rsidR="00D043FF" w:rsidRPr="00DE3AD1" w:rsidRDefault="00D043FF" w:rsidP="00D043FF">
      <w:pPr>
        <w:rPr>
          <w:rStyle w:val="author-a-z79zluguhjm3z75z517nz122zf"/>
          <w:rFonts w:cstheme="minorHAnsi"/>
          <w:lang w:val="en-US"/>
        </w:rPr>
      </w:pPr>
    </w:p>
    <w:p w14:paraId="47560DB4" w14:textId="04AD37DD" w:rsidR="00D043FF" w:rsidRPr="00DE3AD1" w:rsidRDefault="00D043FF" w:rsidP="00591F38">
      <w:pPr>
        <w:pStyle w:val="berschrift3"/>
        <w:rPr>
          <w:rStyle w:val="author-a-z79zluguhjm3z75z517nz122zf"/>
          <w:rFonts w:asciiTheme="minorHAnsi" w:hAnsiTheme="minorHAnsi" w:cstheme="minorHAnsi"/>
          <w:sz w:val="22"/>
          <w:szCs w:val="22"/>
          <w:lang w:val="en-US"/>
        </w:rPr>
      </w:pPr>
      <w:r w:rsidRPr="00DE3AD1">
        <w:rPr>
          <w:rStyle w:val="author-a-z79zluguhjm3z75z517nz122zf"/>
          <w:rFonts w:asciiTheme="minorHAnsi" w:hAnsiTheme="minorHAnsi" w:cstheme="minorHAnsi"/>
          <w:sz w:val="22"/>
          <w:szCs w:val="22"/>
          <w:lang w:val="en-US"/>
        </w:rPr>
        <w:t>I support the campaign 'The Green New Deal for Europe' (</w:t>
      </w:r>
      <w:hyperlink r:id="rId5" w:history="1">
        <w:r w:rsidR="00E74D46" w:rsidRPr="00DE3AD1">
          <w:rPr>
            <w:rStyle w:val="Hyperlink"/>
            <w:rFonts w:asciiTheme="minorHAnsi" w:hAnsiTheme="minorHAnsi" w:cstheme="minorHAnsi"/>
            <w:sz w:val="22"/>
            <w:szCs w:val="22"/>
            <w:lang w:val="en-US"/>
          </w:rPr>
          <w:t>https://report.gndforeurope.com/</w:t>
        </w:r>
      </w:hyperlink>
      <w:r w:rsidR="00E74D46" w:rsidRPr="00DE3AD1">
        <w:rPr>
          <w:rStyle w:val="author-a-z79zluguhjm3z75z517nz122zf"/>
          <w:rFonts w:asciiTheme="minorHAnsi" w:hAnsiTheme="minorHAnsi" w:cstheme="minorHAnsi"/>
          <w:sz w:val="22"/>
          <w:szCs w:val="22"/>
          <w:lang w:val="en-US"/>
        </w:rPr>
        <w:t xml:space="preserve"> </w:t>
      </w:r>
      <w:r w:rsidRPr="00DE3AD1">
        <w:rPr>
          <w:rStyle w:val="author-a-z79zluguhjm3z75z517nz122zf"/>
          <w:rFonts w:asciiTheme="minorHAnsi" w:hAnsiTheme="minorHAnsi" w:cstheme="minorHAnsi"/>
          <w:sz w:val="22"/>
          <w:szCs w:val="22"/>
          <w:lang w:val="en-US"/>
        </w:rPr>
        <w:t xml:space="preserve"> ), in particular the following aspects are important to me:</w:t>
      </w:r>
    </w:p>
    <w:p w14:paraId="5B0985E1" w14:textId="568E8F72" w:rsidR="006C7136" w:rsidRPr="00BE578A" w:rsidRDefault="006C7136" w:rsidP="00BE578A">
      <w:pPr>
        <w:pStyle w:val="Listenabsatz"/>
        <w:numPr>
          <w:ilvl w:val="0"/>
          <w:numId w:val="4"/>
        </w:numPr>
        <w:spacing w:before="100" w:beforeAutospacing="1" w:after="100" w:afterAutospacing="1" w:line="240" w:lineRule="auto"/>
        <w:rPr>
          <w:rFonts w:eastAsia="Times New Roman" w:cstheme="minorHAnsi"/>
          <w:lang w:val="en-US"/>
        </w:rPr>
      </w:pPr>
      <w:r w:rsidRPr="00BE578A">
        <w:rPr>
          <w:rFonts w:eastAsia="Times New Roman" w:cstheme="minorHAnsi"/>
          <w:lang w:val="en-US"/>
        </w:rPr>
        <w:t xml:space="preserve">Europe will </w:t>
      </w:r>
      <w:r w:rsidR="00DE3AD1" w:rsidRPr="00BE578A">
        <w:rPr>
          <w:rFonts w:eastAsia="Times New Roman" w:cstheme="minorHAnsi"/>
          <w:lang w:val="en-US"/>
        </w:rPr>
        <w:t>recognize</w:t>
      </w:r>
      <w:r w:rsidRPr="00BE578A">
        <w:rPr>
          <w:rFonts w:eastAsia="Times New Roman" w:cstheme="minorHAnsi"/>
          <w:lang w:val="en-US"/>
        </w:rPr>
        <w:t xml:space="preserve"> until end of 2021 that climate damage is criminal damage, and that ecocide is also a crime.</w:t>
      </w:r>
    </w:p>
    <w:p w14:paraId="446D1D49" w14:textId="4212B966" w:rsidR="00EA402C" w:rsidRPr="00BE578A" w:rsidRDefault="00EA402C" w:rsidP="00BE578A">
      <w:pPr>
        <w:pStyle w:val="Listenabsatz"/>
        <w:numPr>
          <w:ilvl w:val="0"/>
          <w:numId w:val="4"/>
        </w:numPr>
        <w:spacing w:before="100" w:beforeAutospacing="1" w:after="100" w:afterAutospacing="1" w:line="240" w:lineRule="auto"/>
        <w:rPr>
          <w:rFonts w:eastAsia="Times New Roman" w:cstheme="minorHAnsi"/>
          <w:lang w:val="en-US"/>
        </w:rPr>
      </w:pPr>
      <w:r w:rsidRPr="00BE578A">
        <w:rPr>
          <w:rFonts w:eastAsia="Times New Roman" w:cstheme="minorHAnsi"/>
          <w:lang w:val="en-US"/>
        </w:rPr>
        <w:t>Europe will introduce an Environmental Abuse Directive until</w:t>
      </w:r>
      <w:r w:rsidR="006C7136" w:rsidRPr="00BE578A">
        <w:rPr>
          <w:rFonts w:eastAsia="Times New Roman" w:cstheme="minorHAnsi"/>
          <w:lang w:val="en-US"/>
        </w:rPr>
        <w:t xml:space="preserve"> end of 2021</w:t>
      </w:r>
      <w:r w:rsidRPr="00BE578A">
        <w:rPr>
          <w:rFonts w:eastAsia="Times New Roman" w:cstheme="minorHAnsi"/>
          <w:lang w:val="en-US"/>
        </w:rPr>
        <w:t xml:space="preserve"> to codify the civil wrong for contributing towards climate damage, with personal and punitive liability for those who profit from pollution.</w:t>
      </w:r>
    </w:p>
    <w:p w14:paraId="664B5C88" w14:textId="4FAC29DC" w:rsidR="00EA402C" w:rsidRPr="00BE578A" w:rsidRDefault="006C7136" w:rsidP="00BE578A">
      <w:pPr>
        <w:pStyle w:val="Listenabsatz"/>
        <w:numPr>
          <w:ilvl w:val="0"/>
          <w:numId w:val="4"/>
        </w:numPr>
        <w:spacing w:before="100" w:beforeAutospacing="1" w:after="100" w:afterAutospacing="1" w:line="240" w:lineRule="auto"/>
        <w:rPr>
          <w:rFonts w:eastAsia="Times New Roman" w:cstheme="minorHAnsi"/>
          <w:lang w:val="en-US"/>
        </w:rPr>
      </w:pPr>
      <w:r w:rsidRPr="00BE578A">
        <w:rPr>
          <w:rFonts w:eastAsia="Times New Roman" w:cstheme="minorHAnsi"/>
          <w:lang w:val="en-US"/>
        </w:rPr>
        <w:t>Europe will r</w:t>
      </w:r>
      <w:r w:rsidR="00EA402C" w:rsidRPr="00BE578A">
        <w:rPr>
          <w:rFonts w:eastAsia="Times New Roman" w:cstheme="minorHAnsi"/>
          <w:lang w:val="en-US"/>
        </w:rPr>
        <w:t xml:space="preserve">enegotiate international criminal law to </w:t>
      </w:r>
      <w:r w:rsidR="00DE3AD1" w:rsidRPr="00BE578A">
        <w:rPr>
          <w:rFonts w:eastAsia="Times New Roman" w:cstheme="minorHAnsi"/>
          <w:lang w:val="en-US"/>
        </w:rPr>
        <w:t>recognize</w:t>
      </w:r>
      <w:r w:rsidR="00EA402C" w:rsidRPr="00BE578A">
        <w:rPr>
          <w:rFonts w:eastAsia="Times New Roman" w:cstheme="minorHAnsi"/>
          <w:lang w:val="en-US"/>
        </w:rPr>
        <w:t xml:space="preserve"> climate damage that amounts to ecocide is a ‘crime against humanity’. </w:t>
      </w:r>
    </w:p>
    <w:p w14:paraId="0CE6DF7A" w14:textId="6F617388" w:rsidR="00E74D46" w:rsidRPr="00BE578A" w:rsidRDefault="006C7136" w:rsidP="00D02D7A">
      <w:pPr>
        <w:pStyle w:val="Listenabsatz"/>
        <w:numPr>
          <w:ilvl w:val="0"/>
          <w:numId w:val="4"/>
        </w:numPr>
        <w:spacing w:before="100" w:beforeAutospacing="1" w:after="100" w:afterAutospacing="1" w:line="240" w:lineRule="auto"/>
        <w:rPr>
          <w:rFonts w:cstheme="minorHAnsi"/>
          <w:lang w:val="en-US"/>
        </w:rPr>
      </w:pPr>
      <w:r w:rsidRPr="00BE578A">
        <w:rPr>
          <w:rFonts w:cstheme="minorHAnsi"/>
          <w:lang w:val="en-US"/>
        </w:rPr>
        <w:t>Europe will establish an Environmental Justice Commission (</w:t>
      </w:r>
      <w:proofErr w:type="spellStart"/>
      <w:r w:rsidRPr="00BE578A">
        <w:rPr>
          <w:rFonts w:cstheme="minorHAnsi"/>
          <w:lang w:val="en-US"/>
        </w:rPr>
        <w:t>EJC</w:t>
      </w:r>
      <w:proofErr w:type="spellEnd"/>
      <w:r w:rsidRPr="00BE578A">
        <w:rPr>
          <w:rFonts w:cstheme="minorHAnsi"/>
          <w:lang w:val="en-US"/>
        </w:rPr>
        <w:t xml:space="preserve">) </w:t>
      </w:r>
      <w:r w:rsidR="00DE3AD1" w:rsidRPr="00BE578A">
        <w:rPr>
          <w:rFonts w:cstheme="minorHAnsi"/>
          <w:lang w:val="en-US"/>
        </w:rPr>
        <w:t>until</w:t>
      </w:r>
      <w:r w:rsidRPr="00BE578A">
        <w:rPr>
          <w:rFonts w:cstheme="minorHAnsi"/>
          <w:lang w:val="en-US"/>
        </w:rPr>
        <w:t xml:space="preserve"> mid of 2021, an independent body with the mandate to monitor the progress of the green transition, investigate questionable practices, and advise EU authorities on how to redress Europe’s role in environmental injustice around the world.</w:t>
      </w:r>
      <w:r w:rsidR="00BE578A" w:rsidRPr="00BE578A">
        <w:rPr>
          <w:rFonts w:cstheme="minorHAnsi"/>
          <w:lang w:val="en-US"/>
        </w:rPr>
        <w:br/>
      </w:r>
      <w:r w:rsidR="00EA402C" w:rsidRPr="00EA402C">
        <w:rPr>
          <w:rFonts w:eastAsia="Times New Roman" w:cstheme="minorHAnsi"/>
          <w:lang w:val="en-US"/>
        </w:rPr>
        <w:t xml:space="preserve">The </w:t>
      </w:r>
      <w:proofErr w:type="spellStart"/>
      <w:r w:rsidR="00EA402C" w:rsidRPr="00EA402C">
        <w:rPr>
          <w:rFonts w:eastAsia="Times New Roman" w:cstheme="minorHAnsi"/>
          <w:lang w:val="en-US"/>
        </w:rPr>
        <w:t>EJC</w:t>
      </w:r>
      <w:proofErr w:type="spellEnd"/>
      <w:r w:rsidR="00EA402C" w:rsidRPr="00EA402C">
        <w:rPr>
          <w:rFonts w:eastAsia="Times New Roman" w:cstheme="minorHAnsi"/>
          <w:lang w:val="en-US"/>
        </w:rPr>
        <w:t xml:space="preserve"> should investigate the international dimension of environmental justice, ranging from trade relations to the rules of the game for transnational corporations.</w:t>
      </w:r>
      <w:r w:rsidR="00BE578A" w:rsidRPr="00BE578A">
        <w:rPr>
          <w:rFonts w:eastAsia="Times New Roman" w:cstheme="minorHAnsi"/>
          <w:lang w:val="en-US"/>
        </w:rPr>
        <w:br/>
      </w:r>
      <w:r w:rsidR="00EA402C" w:rsidRPr="00EA402C">
        <w:rPr>
          <w:rFonts w:eastAsia="Times New Roman" w:cstheme="minorHAnsi"/>
          <w:lang w:val="en-US"/>
        </w:rPr>
        <w:t xml:space="preserve">The </w:t>
      </w:r>
      <w:proofErr w:type="spellStart"/>
      <w:r w:rsidR="00EA402C" w:rsidRPr="00EA402C">
        <w:rPr>
          <w:rFonts w:eastAsia="Times New Roman" w:cstheme="minorHAnsi"/>
          <w:lang w:val="en-US"/>
        </w:rPr>
        <w:t>EJC</w:t>
      </w:r>
      <w:proofErr w:type="spellEnd"/>
      <w:r w:rsidR="00EA402C" w:rsidRPr="00EA402C">
        <w:rPr>
          <w:rFonts w:eastAsia="Times New Roman" w:cstheme="minorHAnsi"/>
          <w:lang w:val="en-US"/>
        </w:rPr>
        <w:t xml:space="preserve"> should address intersectional inequalities inflicted by the environmental crisis and its variable impact on communities in Europe. </w:t>
      </w:r>
      <w:r w:rsidR="00BE578A">
        <w:rPr>
          <w:rFonts w:eastAsia="Times New Roman" w:cstheme="minorHAnsi"/>
          <w:lang w:val="en-US"/>
        </w:rPr>
        <w:br/>
      </w:r>
      <w:r w:rsidR="00EA402C" w:rsidRPr="00BE578A">
        <w:rPr>
          <w:rFonts w:cstheme="minorHAnsi"/>
          <w:lang w:val="en-US"/>
        </w:rPr>
        <w:t xml:space="preserve">The </w:t>
      </w:r>
      <w:proofErr w:type="spellStart"/>
      <w:r w:rsidR="00EA402C" w:rsidRPr="00BE578A">
        <w:rPr>
          <w:rFonts w:cstheme="minorHAnsi"/>
          <w:lang w:val="en-US"/>
        </w:rPr>
        <w:t>EJC</w:t>
      </w:r>
      <w:proofErr w:type="spellEnd"/>
      <w:r w:rsidR="00EA402C" w:rsidRPr="00BE578A">
        <w:rPr>
          <w:rFonts w:cstheme="minorHAnsi"/>
          <w:lang w:val="en-US"/>
        </w:rPr>
        <w:t xml:space="preserve"> should pay </w:t>
      </w:r>
      <w:proofErr w:type="gramStart"/>
      <w:r w:rsidR="00EA402C" w:rsidRPr="00BE578A">
        <w:rPr>
          <w:rFonts w:cstheme="minorHAnsi"/>
          <w:lang w:val="en-US"/>
        </w:rPr>
        <w:t>particular attention</w:t>
      </w:r>
      <w:proofErr w:type="gramEnd"/>
      <w:r w:rsidR="00EA402C" w:rsidRPr="00BE578A">
        <w:rPr>
          <w:rFonts w:cstheme="minorHAnsi"/>
          <w:lang w:val="en-US"/>
        </w:rPr>
        <w:t xml:space="preserve"> to the challenge of intergenerational justice — both looking addressing past injustices and promoting tools to ensure that future generations inherit a habitable world.</w:t>
      </w:r>
    </w:p>
    <w:p w14:paraId="7CAB4DBE" w14:textId="16AEBDC5" w:rsidR="00EA402C" w:rsidRPr="00BE578A" w:rsidRDefault="00BE578A" w:rsidP="00BE578A">
      <w:pPr>
        <w:pStyle w:val="Listenabsatz"/>
        <w:numPr>
          <w:ilvl w:val="0"/>
          <w:numId w:val="4"/>
        </w:numPr>
        <w:spacing w:before="100" w:beforeAutospacing="1" w:after="100" w:afterAutospacing="1" w:line="240" w:lineRule="auto"/>
        <w:rPr>
          <w:rFonts w:eastAsia="Times New Roman" w:cstheme="minorHAnsi"/>
          <w:lang w:val="en-US"/>
        </w:rPr>
      </w:pPr>
      <w:r w:rsidRPr="00BE578A">
        <w:rPr>
          <w:rFonts w:eastAsia="Times New Roman" w:cstheme="minorHAnsi"/>
          <w:lang w:val="en-US"/>
        </w:rPr>
        <w:t>Europe will e</w:t>
      </w:r>
      <w:r w:rsidR="00EA402C" w:rsidRPr="00BE578A">
        <w:rPr>
          <w:rFonts w:eastAsia="Times New Roman" w:cstheme="minorHAnsi"/>
          <w:lang w:val="en-US"/>
        </w:rPr>
        <w:t xml:space="preserve">stablish </w:t>
      </w:r>
      <w:r w:rsidRPr="00BE578A">
        <w:rPr>
          <w:rFonts w:eastAsia="Times New Roman" w:cstheme="minorHAnsi"/>
          <w:lang w:val="en-US"/>
        </w:rPr>
        <w:t>a</w:t>
      </w:r>
      <w:r w:rsidR="00EA402C" w:rsidRPr="00BE578A">
        <w:rPr>
          <w:rFonts w:eastAsia="Times New Roman" w:cstheme="minorHAnsi"/>
          <w:lang w:val="en-US"/>
        </w:rPr>
        <w:t xml:space="preserve"> Mobility Cohesion Fund to invest in the integration and improvement of Europe’s public transport systems, ensuring cohesion in mobility within and between Europe’s rural communities, towns, cities, regions and countries</w:t>
      </w:r>
      <w:r w:rsidRPr="00BE578A">
        <w:rPr>
          <w:rFonts w:eastAsia="Times New Roman" w:cstheme="minorHAnsi"/>
          <w:lang w:val="en-US"/>
        </w:rPr>
        <w:t xml:space="preserve"> until 2022</w:t>
      </w:r>
      <w:r w:rsidR="00EA402C" w:rsidRPr="00BE578A">
        <w:rPr>
          <w:rFonts w:eastAsia="Times New Roman" w:cstheme="minorHAnsi"/>
          <w:lang w:val="en-US"/>
        </w:rPr>
        <w:t>. </w:t>
      </w:r>
    </w:p>
    <w:p w14:paraId="2CDC7BE3" w14:textId="77777777" w:rsidR="007C4872" w:rsidRDefault="00BE578A" w:rsidP="00EA402C">
      <w:pPr>
        <w:pStyle w:val="Listenabsatz"/>
        <w:numPr>
          <w:ilvl w:val="0"/>
          <w:numId w:val="4"/>
        </w:numPr>
        <w:spacing w:before="100" w:beforeAutospacing="1" w:after="100" w:afterAutospacing="1" w:line="240" w:lineRule="auto"/>
        <w:rPr>
          <w:rFonts w:eastAsia="Times New Roman" w:cstheme="minorHAnsi"/>
          <w:lang w:val="en-US"/>
        </w:rPr>
      </w:pPr>
      <w:r w:rsidRPr="00BE578A">
        <w:rPr>
          <w:rFonts w:eastAsia="Times New Roman" w:cstheme="minorHAnsi"/>
          <w:lang w:val="en-US"/>
        </w:rPr>
        <w:t>Europe will e</w:t>
      </w:r>
      <w:r w:rsidR="00EA402C" w:rsidRPr="00BE578A">
        <w:rPr>
          <w:rFonts w:eastAsia="Times New Roman" w:cstheme="minorHAnsi"/>
          <w:lang w:val="en-US"/>
        </w:rPr>
        <w:t xml:space="preserve">nsure that all municipal public transport around the continent is free at the point of use or available at a low cost that </w:t>
      </w:r>
      <w:r w:rsidRPr="00BE578A">
        <w:rPr>
          <w:rFonts w:eastAsia="Times New Roman" w:cstheme="minorHAnsi"/>
          <w:lang w:val="en-US"/>
        </w:rPr>
        <w:t>incentivizes</w:t>
      </w:r>
      <w:r w:rsidR="00EA402C" w:rsidRPr="00BE578A">
        <w:rPr>
          <w:rFonts w:eastAsia="Times New Roman" w:cstheme="minorHAnsi"/>
          <w:lang w:val="en-US"/>
        </w:rPr>
        <w:t xml:space="preserve"> its use</w:t>
      </w:r>
      <w:r w:rsidR="007C4872">
        <w:rPr>
          <w:rFonts w:eastAsia="Times New Roman" w:cstheme="minorHAnsi"/>
          <w:lang w:val="en-US"/>
        </w:rPr>
        <w:t xml:space="preserve"> until 2023</w:t>
      </w:r>
      <w:r w:rsidR="00EA402C" w:rsidRPr="00BE578A">
        <w:rPr>
          <w:rFonts w:eastAsia="Times New Roman" w:cstheme="minorHAnsi"/>
          <w:lang w:val="en-US"/>
        </w:rPr>
        <w:t>. </w:t>
      </w:r>
    </w:p>
    <w:p w14:paraId="27E1C1B8" w14:textId="77777777" w:rsidR="007C4872" w:rsidRDefault="007C4872" w:rsidP="00EA402C">
      <w:pPr>
        <w:pStyle w:val="Listenabsatz"/>
        <w:numPr>
          <w:ilvl w:val="0"/>
          <w:numId w:val="4"/>
        </w:numPr>
        <w:spacing w:before="100" w:beforeAutospacing="1" w:after="100" w:afterAutospacing="1" w:line="240" w:lineRule="auto"/>
        <w:rPr>
          <w:rFonts w:eastAsia="Times New Roman" w:cstheme="minorHAnsi"/>
          <w:lang w:val="en-US"/>
        </w:rPr>
      </w:pPr>
      <w:r>
        <w:rPr>
          <w:rFonts w:eastAsia="Times New Roman" w:cstheme="minorHAnsi"/>
          <w:lang w:val="en-US"/>
        </w:rPr>
        <w:t>Europe will d</w:t>
      </w:r>
      <w:r w:rsidR="00EA402C" w:rsidRPr="007C4872">
        <w:rPr>
          <w:rFonts w:eastAsia="Times New Roman" w:cstheme="minorHAnsi"/>
          <w:lang w:val="en-US"/>
        </w:rPr>
        <w:t>evelop a fleet of public taxis and car-pooling services that ensure maximum mobility for all Europeans</w:t>
      </w:r>
      <w:r>
        <w:rPr>
          <w:rFonts w:eastAsia="Times New Roman" w:cstheme="minorHAnsi"/>
          <w:lang w:val="en-US"/>
        </w:rPr>
        <w:t xml:space="preserve"> until 2024</w:t>
      </w:r>
      <w:r w:rsidR="00EA402C" w:rsidRPr="007C4872">
        <w:rPr>
          <w:rFonts w:eastAsia="Times New Roman" w:cstheme="minorHAnsi"/>
          <w:lang w:val="en-US"/>
        </w:rPr>
        <w:t>.</w:t>
      </w:r>
    </w:p>
    <w:p w14:paraId="37EB272B" w14:textId="7BC85258" w:rsidR="007C4872" w:rsidRDefault="007C4872" w:rsidP="00871489">
      <w:pPr>
        <w:pStyle w:val="Listenabsatz"/>
        <w:numPr>
          <w:ilvl w:val="0"/>
          <w:numId w:val="4"/>
        </w:numPr>
        <w:spacing w:before="100" w:beforeAutospacing="1" w:after="100" w:afterAutospacing="1" w:line="240" w:lineRule="auto"/>
        <w:rPr>
          <w:rFonts w:eastAsia="Times New Roman" w:cstheme="minorHAnsi"/>
          <w:lang w:val="en-US"/>
        </w:rPr>
      </w:pPr>
      <w:r w:rsidRPr="007C4872">
        <w:rPr>
          <w:rFonts w:eastAsia="Times New Roman" w:cstheme="minorHAnsi"/>
          <w:lang w:val="en-US"/>
        </w:rPr>
        <w:t>Europe will continuously i</w:t>
      </w:r>
      <w:r w:rsidR="00EA402C" w:rsidRPr="007C4872">
        <w:rPr>
          <w:rFonts w:eastAsia="Times New Roman" w:cstheme="minorHAnsi"/>
          <w:lang w:val="en-US"/>
        </w:rPr>
        <w:t xml:space="preserve">nvest in an integrated, efficient high-speed rail system using sustainably produced energy, combined with a kerosene tax on intra-EU flights, to eventually replace air travel within the continent.  </w:t>
      </w:r>
    </w:p>
    <w:p w14:paraId="16B1FC87" w14:textId="652DBAFE" w:rsidR="007C4872" w:rsidRPr="007C4872" w:rsidRDefault="007C4872" w:rsidP="007C4872">
      <w:pPr>
        <w:pStyle w:val="Listenabsatz"/>
        <w:numPr>
          <w:ilvl w:val="0"/>
          <w:numId w:val="4"/>
        </w:numPr>
        <w:spacing w:before="100" w:beforeAutospacing="1" w:after="100" w:afterAutospacing="1" w:line="240" w:lineRule="auto"/>
        <w:rPr>
          <w:rFonts w:eastAsia="Times New Roman" w:cstheme="minorHAnsi"/>
          <w:lang w:val="en-US"/>
        </w:rPr>
      </w:pPr>
      <w:r>
        <w:rPr>
          <w:rFonts w:eastAsia="Times New Roman" w:cstheme="minorHAnsi"/>
          <w:lang w:val="en-US"/>
        </w:rPr>
        <w:t>Europe will a</w:t>
      </w:r>
      <w:r w:rsidRPr="007C4872">
        <w:rPr>
          <w:rFonts w:eastAsia="Times New Roman" w:cstheme="minorHAnsi"/>
          <w:lang w:val="en-US"/>
        </w:rPr>
        <w:t>mend the Railways Directive to electrify all rail in Europe.</w:t>
      </w:r>
    </w:p>
    <w:p w14:paraId="45318ED3" w14:textId="02D957B9" w:rsidR="007C4872" w:rsidRPr="007C4872" w:rsidRDefault="007C4872" w:rsidP="007C4872">
      <w:pPr>
        <w:pStyle w:val="Listenabsatz"/>
        <w:numPr>
          <w:ilvl w:val="0"/>
          <w:numId w:val="4"/>
        </w:numPr>
        <w:spacing w:before="100" w:beforeAutospacing="1" w:after="100" w:afterAutospacing="1" w:line="240" w:lineRule="auto"/>
        <w:rPr>
          <w:rFonts w:eastAsia="Times New Roman" w:cstheme="minorHAnsi"/>
          <w:lang w:val="en-US"/>
        </w:rPr>
      </w:pPr>
      <w:r>
        <w:rPr>
          <w:rFonts w:eastAsia="Times New Roman" w:cstheme="minorHAnsi"/>
          <w:lang w:val="en-US"/>
        </w:rPr>
        <w:t xml:space="preserve">Europe will </w:t>
      </w:r>
      <w:r w:rsidRPr="007C4872">
        <w:rPr>
          <w:rFonts w:eastAsia="Times New Roman" w:cstheme="minorHAnsi"/>
          <w:lang w:val="en-US"/>
        </w:rPr>
        <w:t xml:space="preserve">phase out all </w:t>
      </w:r>
      <w:r w:rsidR="00D466DA" w:rsidRPr="007C4872">
        <w:rPr>
          <w:rFonts w:eastAsia="Times New Roman" w:cstheme="minorHAnsi"/>
          <w:lang w:val="en-US"/>
        </w:rPr>
        <w:t>airplane</w:t>
      </w:r>
      <w:r w:rsidRPr="007C4872">
        <w:rPr>
          <w:rFonts w:eastAsia="Times New Roman" w:cstheme="minorHAnsi"/>
          <w:lang w:val="en-US"/>
        </w:rPr>
        <w:t xml:space="preserve"> flights with comparable times to rail alternatives </w:t>
      </w:r>
      <w:r>
        <w:rPr>
          <w:rFonts w:eastAsia="Times New Roman" w:cstheme="minorHAnsi"/>
          <w:lang w:val="en-US"/>
        </w:rPr>
        <w:t>w</w:t>
      </w:r>
      <w:r w:rsidRPr="007C4872">
        <w:rPr>
          <w:rFonts w:eastAsia="Times New Roman" w:cstheme="minorHAnsi"/>
          <w:lang w:val="en-US"/>
        </w:rPr>
        <w:t>ith investments in high-speed rail</w:t>
      </w:r>
      <w:r w:rsidR="00D466DA">
        <w:rPr>
          <w:rFonts w:eastAsia="Times New Roman" w:cstheme="minorHAnsi"/>
          <w:lang w:val="en-US"/>
        </w:rPr>
        <w:t xml:space="preserve"> until 2025.</w:t>
      </w:r>
    </w:p>
    <w:p w14:paraId="4F0BE737" w14:textId="05A0BA26" w:rsidR="007C4872" w:rsidRPr="00D466DA" w:rsidRDefault="00D466DA" w:rsidP="00D466DA">
      <w:pPr>
        <w:pStyle w:val="Listenabsatz"/>
        <w:numPr>
          <w:ilvl w:val="0"/>
          <w:numId w:val="4"/>
        </w:numPr>
        <w:spacing w:before="100" w:beforeAutospacing="1" w:after="100" w:afterAutospacing="1" w:line="240" w:lineRule="auto"/>
        <w:rPr>
          <w:rFonts w:eastAsia="Times New Roman" w:cstheme="minorHAnsi"/>
          <w:lang w:val="en-US"/>
        </w:rPr>
      </w:pPr>
      <w:r>
        <w:rPr>
          <w:rFonts w:eastAsia="Times New Roman" w:cstheme="minorHAnsi"/>
          <w:lang w:val="en-US"/>
        </w:rPr>
        <w:t>Europe will r</w:t>
      </w:r>
      <w:r w:rsidR="007C4872" w:rsidRPr="007C4872">
        <w:rPr>
          <w:rFonts w:eastAsia="Times New Roman" w:cstheme="minorHAnsi"/>
          <w:lang w:val="en-US"/>
        </w:rPr>
        <w:t xml:space="preserve">enegotiate the International Convention for the Prevention of Pollution from Ships to require </w:t>
      </w:r>
      <w:r w:rsidRPr="007C4872">
        <w:rPr>
          <w:rFonts w:eastAsia="Times New Roman" w:cstheme="minorHAnsi"/>
          <w:lang w:val="en-US"/>
        </w:rPr>
        <w:t>decarbonization</w:t>
      </w:r>
      <w:r w:rsidR="007C4872" w:rsidRPr="007C4872">
        <w:rPr>
          <w:rFonts w:eastAsia="Times New Roman" w:cstheme="minorHAnsi"/>
          <w:lang w:val="en-US"/>
        </w:rPr>
        <w:t xml:space="preserve"> of fleets to limits of available technology.</w:t>
      </w:r>
    </w:p>
    <w:p w14:paraId="15361C43" w14:textId="77777777" w:rsidR="007C4872" w:rsidRDefault="007C4872" w:rsidP="00E16D84">
      <w:pPr>
        <w:pStyle w:val="Listenabsatz"/>
        <w:numPr>
          <w:ilvl w:val="0"/>
          <w:numId w:val="4"/>
        </w:numPr>
        <w:spacing w:before="100" w:beforeAutospacing="1" w:after="100" w:afterAutospacing="1" w:line="240" w:lineRule="auto"/>
        <w:rPr>
          <w:rFonts w:eastAsia="Times New Roman" w:cstheme="minorHAnsi"/>
          <w:lang w:val="en-US"/>
        </w:rPr>
      </w:pPr>
      <w:r w:rsidRPr="007C4872">
        <w:rPr>
          <w:rFonts w:eastAsia="Times New Roman" w:cstheme="minorHAnsi"/>
          <w:lang w:val="en-US"/>
        </w:rPr>
        <w:t>Europe will i</w:t>
      </w:r>
      <w:r w:rsidR="00EA402C" w:rsidRPr="00EA402C">
        <w:rPr>
          <w:rFonts w:eastAsia="Times New Roman" w:cstheme="minorHAnsi"/>
          <w:lang w:val="en-US"/>
        </w:rPr>
        <w:t>ntroduce legislation mandating that Europe’s economies operate within the planetary boundaries</w:t>
      </w:r>
      <w:r w:rsidRPr="007C4872">
        <w:rPr>
          <w:rFonts w:eastAsia="Times New Roman" w:cstheme="minorHAnsi"/>
          <w:lang w:val="en-US"/>
        </w:rPr>
        <w:t xml:space="preserve"> until 2022</w:t>
      </w:r>
      <w:r w:rsidR="00EA402C" w:rsidRPr="00EA402C">
        <w:rPr>
          <w:rFonts w:eastAsia="Times New Roman" w:cstheme="minorHAnsi"/>
          <w:lang w:val="en-US"/>
        </w:rPr>
        <w:t>.</w:t>
      </w:r>
    </w:p>
    <w:p w14:paraId="654347E2" w14:textId="77777777" w:rsidR="007C4872" w:rsidRDefault="007C4872" w:rsidP="00EA402C">
      <w:pPr>
        <w:pStyle w:val="Listenabsatz"/>
        <w:numPr>
          <w:ilvl w:val="0"/>
          <w:numId w:val="4"/>
        </w:numPr>
        <w:spacing w:before="100" w:beforeAutospacing="1" w:after="100" w:afterAutospacing="1" w:line="240" w:lineRule="auto"/>
        <w:rPr>
          <w:rFonts w:eastAsia="Times New Roman" w:cstheme="minorHAnsi"/>
          <w:lang w:val="en-US"/>
        </w:rPr>
      </w:pPr>
      <w:r>
        <w:rPr>
          <w:rFonts w:eastAsia="Times New Roman" w:cstheme="minorHAnsi"/>
          <w:lang w:val="en-US"/>
        </w:rPr>
        <w:t>Europe will c</w:t>
      </w:r>
      <w:r w:rsidR="00EA402C" w:rsidRPr="00EA402C">
        <w:rPr>
          <w:rFonts w:eastAsia="Times New Roman" w:cstheme="minorHAnsi"/>
          <w:lang w:val="en-US"/>
        </w:rPr>
        <w:t>ommission detailed data collection on the health of natural systems and new targets for biodiversity across the EU</w:t>
      </w:r>
      <w:r>
        <w:rPr>
          <w:rFonts w:eastAsia="Times New Roman" w:cstheme="minorHAnsi"/>
          <w:lang w:val="en-US"/>
        </w:rPr>
        <w:t xml:space="preserve"> until 2022</w:t>
      </w:r>
      <w:r w:rsidR="00EA402C" w:rsidRPr="00EA402C">
        <w:rPr>
          <w:rFonts w:eastAsia="Times New Roman" w:cstheme="minorHAnsi"/>
          <w:lang w:val="en-US"/>
        </w:rPr>
        <w:t>.</w:t>
      </w:r>
    </w:p>
    <w:p w14:paraId="4FD29EAA" w14:textId="77777777" w:rsidR="007C4872" w:rsidRDefault="007C4872" w:rsidP="00F6721A">
      <w:pPr>
        <w:pStyle w:val="Listenabsatz"/>
        <w:numPr>
          <w:ilvl w:val="0"/>
          <w:numId w:val="4"/>
        </w:numPr>
        <w:spacing w:before="100" w:beforeAutospacing="1" w:after="100" w:afterAutospacing="1" w:line="240" w:lineRule="auto"/>
        <w:rPr>
          <w:rFonts w:eastAsia="Times New Roman" w:cstheme="minorHAnsi"/>
          <w:lang w:val="en-US"/>
        </w:rPr>
      </w:pPr>
      <w:r w:rsidRPr="007C4872">
        <w:rPr>
          <w:rFonts w:eastAsia="Times New Roman" w:cstheme="minorHAnsi"/>
          <w:lang w:val="en-US"/>
        </w:rPr>
        <w:t>Europe will i</w:t>
      </w:r>
      <w:r w:rsidR="00EA402C" w:rsidRPr="007C4872">
        <w:rPr>
          <w:rFonts w:eastAsia="Times New Roman" w:cstheme="minorHAnsi"/>
          <w:lang w:val="en-US"/>
        </w:rPr>
        <w:t>ntroduce legislation to shut down tax havens</w:t>
      </w:r>
      <w:r w:rsidRPr="007C4872">
        <w:rPr>
          <w:rFonts w:eastAsia="Times New Roman" w:cstheme="minorHAnsi"/>
          <w:lang w:val="en-US"/>
        </w:rPr>
        <w:t xml:space="preserve"> until 2021</w:t>
      </w:r>
      <w:r w:rsidR="00EA402C" w:rsidRPr="007C4872">
        <w:rPr>
          <w:rFonts w:eastAsia="Times New Roman" w:cstheme="minorHAnsi"/>
          <w:lang w:val="en-US"/>
        </w:rPr>
        <w:t>. </w:t>
      </w:r>
    </w:p>
    <w:p w14:paraId="514CBA46" w14:textId="77777777" w:rsidR="007C4872" w:rsidRDefault="007C4872" w:rsidP="00EA402C">
      <w:pPr>
        <w:pStyle w:val="Listenabsatz"/>
        <w:numPr>
          <w:ilvl w:val="0"/>
          <w:numId w:val="4"/>
        </w:numPr>
        <w:spacing w:before="100" w:beforeAutospacing="1" w:after="100" w:afterAutospacing="1" w:line="240" w:lineRule="auto"/>
        <w:rPr>
          <w:rFonts w:eastAsia="Times New Roman" w:cstheme="minorHAnsi"/>
          <w:lang w:val="en-US"/>
        </w:rPr>
      </w:pPr>
      <w:r>
        <w:rPr>
          <w:rFonts w:eastAsia="Times New Roman" w:cstheme="minorHAnsi"/>
          <w:lang w:val="en-US"/>
        </w:rPr>
        <w:lastRenderedPageBreak/>
        <w:t>Europe will c</w:t>
      </w:r>
      <w:r w:rsidR="00EA402C" w:rsidRPr="00EA402C">
        <w:rPr>
          <w:rFonts w:eastAsia="Times New Roman" w:cstheme="minorHAnsi"/>
          <w:lang w:val="en-US"/>
        </w:rPr>
        <w:t xml:space="preserve">onsider introducing additional fiscal measures, such as an environmental damages tax and a financial transaction tax, to generate funds to support communities on the frontline of the climate and environmental crises. </w:t>
      </w:r>
    </w:p>
    <w:p w14:paraId="70EEFC07" w14:textId="77777777" w:rsidR="00374FDB" w:rsidRDefault="00374FDB" w:rsidP="00EA402C">
      <w:pPr>
        <w:pStyle w:val="Listenabsatz"/>
        <w:numPr>
          <w:ilvl w:val="0"/>
          <w:numId w:val="4"/>
        </w:numPr>
        <w:spacing w:before="100" w:beforeAutospacing="1" w:after="100" w:afterAutospacing="1" w:line="240" w:lineRule="auto"/>
        <w:rPr>
          <w:rFonts w:eastAsia="Times New Roman" w:cstheme="minorHAnsi"/>
          <w:lang w:val="en-US"/>
        </w:rPr>
      </w:pPr>
      <w:r w:rsidRPr="00374FDB">
        <w:rPr>
          <w:rFonts w:eastAsia="Times New Roman" w:cstheme="minorHAnsi"/>
          <w:lang w:val="en-US"/>
        </w:rPr>
        <w:t>Europe will a</w:t>
      </w:r>
      <w:r w:rsidR="00EA402C" w:rsidRPr="00374FDB">
        <w:rPr>
          <w:rFonts w:eastAsia="Times New Roman" w:cstheme="minorHAnsi"/>
          <w:lang w:val="en-US"/>
        </w:rPr>
        <w:t>mend the Electricity Directive, Renewable Energy Directive, and Gas Directive to require 100 percent clean and sustainable energy generation</w:t>
      </w:r>
      <w:r w:rsidRPr="00374FDB">
        <w:rPr>
          <w:rFonts w:eastAsia="Times New Roman" w:cstheme="minorHAnsi"/>
          <w:lang w:val="en-US"/>
        </w:rPr>
        <w:t xml:space="preserve"> until 2022</w:t>
      </w:r>
      <w:r w:rsidR="00EA402C" w:rsidRPr="00374FDB">
        <w:rPr>
          <w:rFonts w:eastAsia="Times New Roman" w:cstheme="minorHAnsi"/>
          <w:lang w:val="en-US"/>
        </w:rPr>
        <w:t>.</w:t>
      </w:r>
    </w:p>
    <w:p w14:paraId="655D0AEC" w14:textId="77777777" w:rsidR="00374FDB" w:rsidRDefault="00374FDB" w:rsidP="004F0FC4">
      <w:pPr>
        <w:pStyle w:val="Listenabsatz"/>
        <w:numPr>
          <w:ilvl w:val="0"/>
          <w:numId w:val="4"/>
        </w:numPr>
        <w:spacing w:before="100" w:beforeAutospacing="1" w:after="100" w:afterAutospacing="1" w:line="240" w:lineRule="auto"/>
        <w:rPr>
          <w:rFonts w:eastAsia="Times New Roman" w:cstheme="minorHAnsi"/>
          <w:lang w:val="en-US"/>
        </w:rPr>
      </w:pPr>
      <w:r w:rsidRPr="00374FDB">
        <w:rPr>
          <w:rFonts w:eastAsia="Times New Roman" w:cstheme="minorHAnsi"/>
          <w:lang w:val="en-US"/>
        </w:rPr>
        <w:t>Europe will i</w:t>
      </w:r>
      <w:r w:rsidR="00EA402C" w:rsidRPr="00374FDB">
        <w:rPr>
          <w:rFonts w:eastAsia="Times New Roman" w:cstheme="minorHAnsi"/>
          <w:lang w:val="en-US"/>
        </w:rPr>
        <w:t xml:space="preserve">ntroduce robust fossil fuel subsidy reporting standards under the </w:t>
      </w:r>
      <w:proofErr w:type="spellStart"/>
      <w:r w:rsidR="00EA402C" w:rsidRPr="00374FDB">
        <w:rPr>
          <w:rFonts w:eastAsia="Times New Roman" w:cstheme="minorHAnsi"/>
          <w:lang w:val="en-US"/>
        </w:rPr>
        <w:t>NECP</w:t>
      </w:r>
      <w:proofErr w:type="spellEnd"/>
      <w:r w:rsidRPr="00374FDB">
        <w:rPr>
          <w:rFonts w:eastAsia="Times New Roman" w:cstheme="minorHAnsi"/>
          <w:lang w:val="en-US"/>
        </w:rPr>
        <w:t xml:space="preserve"> until early 2021</w:t>
      </w:r>
      <w:r w:rsidR="00EA402C" w:rsidRPr="00374FDB">
        <w:rPr>
          <w:rFonts w:eastAsia="Times New Roman" w:cstheme="minorHAnsi"/>
          <w:lang w:val="en-US"/>
        </w:rPr>
        <w:t>.</w:t>
      </w:r>
    </w:p>
    <w:p w14:paraId="5D37D6F8" w14:textId="77777777" w:rsidR="00852438" w:rsidRDefault="00852438" w:rsidP="001C7B73">
      <w:pPr>
        <w:pStyle w:val="Listenabsatz"/>
        <w:numPr>
          <w:ilvl w:val="0"/>
          <w:numId w:val="4"/>
        </w:numPr>
        <w:spacing w:before="100" w:beforeAutospacing="1" w:after="100" w:afterAutospacing="1" w:line="240" w:lineRule="auto"/>
        <w:rPr>
          <w:rFonts w:eastAsia="Times New Roman" w:cstheme="minorHAnsi"/>
          <w:lang w:val="en-US"/>
        </w:rPr>
      </w:pPr>
      <w:r w:rsidRPr="00852438">
        <w:rPr>
          <w:rFonts w:eastAsia="Times New Roman" w:cstheme="minorHAnsi"/>
          <w:lang w:val="en-US"/>
        </w:rPr>
        <w:t>Europe stops subsidies for any fossil fuel until 2021.</w:t>
      </w:r>
    </w:p>
    <w:p w14:paraId="56EA8336" w14:textId="77777777" w:rsidR="00852438" w:rsidRDefault="00852438" w:rsidP="00467C5C">
      <w:pPr>
        <w:pStyle w:val="Listenabsatz"/>
        <w:numPr>
          <w:ilvl w:val="0"/>
          <w:numId w:val="4"/>
        </w:numPr>
        <w:spacing w:before="100" w:beforeAutospacing="1" w:after="100" w:afterAutospacing="1" w:line="240" w:lineRule="auto"/>
        <w:rPr>
          <w:rFonts w:eastAsia="Times New Roman" w:cstheme="minorHAnsi"/>
          <w:lang w:val="en-US"/>
        </w:rPr>
      </w:pPr>
      <w:r w:rsidRPr="00852438">
        <w:rPr>
          <w:rFonts w:eastAsia="Times New Roman" w:cstheme="minorHAnsi"/>
          <w:lang w:val="en-US"/>
        </w:rPr>
        <w:t>Europe will e</w:t>
      </w:r>
      <w:r w:rsidR="00EA402C" w:rsidRPr="00EA402C">
        <w:rPr>
          <w:rFonts w:eastAsia="Times New Roman" w:cstheme="minorHAnsi"/>
          <w:lang w:val="en-US"/>
        </w:rPr>
        <w:t>nhance consumer rights to products of lasting and durable quality, while enshrining in law a right to repair and recyclability</w:t>
      </w:r>
      <w:r w:rsidRPr="00852438">
        <w:rPr>
          <w:rFonts w:eastAsia="Times New Roman" w:cstheme="minorHAnsi"/>
          <w:lang w:val="en-US"/>
        </w:rPr>
        <w:t xml:space="preserve"> until 2022</w:t>
      </w:r>
      <w:r w:rsidR="00EA402C" w:rsidRPr="00EA402C">
        <w:rPr>
          <w:rFonts w:eastAsia="Times New Roman" w:cstheme="minorHAnsi"/>
          <w:lang w:val="en-US"/>
        </w:rPr>
        <w:t>.</w:t>
      </w:r>
      <w:r w:rsidRPr="00852438">
        <w:rPr>
          <w:rFonts w:eastAsia="Times New Roman" w:cstheme="minorHAnsi"/>
          <w:lang w:val="en-US"/>
        </w:rPr>
        <w:t xml:space="preserve"> </w:t>
      </w:r>
    </w:p>
    <w:p w14:paraId="454A495C" w14:textId="77777777" w:rsidR="0007051E" w:rsidRDefault="00852438" w:rsidP="00EA402C">
      <w:pPr>
        <w:pStyle w:val="Listenabsatz"/>
        <w:numPr>
          <w:ilvl w:val="0"/>
          <w:numId w:val="4"/>
        </w:numPr>
        <w:spacing w:before="100" w:beforeAutospacing="1" w:after="100" w:afterAutospacing="1" w:line="240" w:lineRule="auto"/>
        <w:rPr>
          <w:rFonts w:eastAsia="Times New Roman" w:cstheme="minorHAnsi"/>
          <w:lang w:val="en-US"/>
        </w:rPr>
      </w:pPr>
      <w:r>
        <w:rPr>
          <w:rFonts w:eastAsia="Times New Roman" w:cstheme="minorHAnsi"/>
          <w:lang w:val="en-US"/>
        </w:rPr>
        <w:t>Europe will pa</w:t>
      </w:r>
      <w:r w:rsidR="00EA402C" w:rsidRPr="00EA402C">
        <w:rPr>
          <w:rFonts w:eastAsia="Times New Roman" w:cstheme="minorHAnsi"/>
          <w:lang w:val="en-US"/>
        </w:rPr>
        <w:t xml:space="preserve">ss a new Supermarkets and Stores Directive to require traffic light labelling for carbon and nutrition, no unnecessary </w:t>
      </w:r>
      <w:r w:rsidR="00C347A8" w:rsidRPr="00C347A8">
        <w:rPr>
          <w:rFonts w:eastAsia="Times New Roman" w:cstheme="minorHAnsi"/>
          <w:lang w:val="en-US"/>
        </w:rPr>
        <w:t>packaging material</w:t>
      </w:r>
      <w:r w:rsidR="00EA402C" w:rsidRPr="00EA402C">
        <w:rPr>
          <w:rFonts w:eastAsia="Times New Roman" w:cstheme="minorHAnsi"/>
          <w:lang w:val="en-US"/>
        </w:rPr>
        <w:t xml:space="preserve">, </w:t>
      </w:r>
      <w:r w:rsidR="00C347A8" w:rsidRPr="00EA402C">
        <w:rPr>
          <w:rFonts w:eastAsia="Times New Roman" w:cstheme="minorHAnsi"/>
          <w:lang w:val="en-US"/>
        </w:rPr>
        <w:t>decarbonizing</w:t>
      </w:r>
      <w:r w:rsidR="00EA402C" w:rsidRPr="00EA402C">
        <w:rPr>
          <w:rFonts w:eastAsia="Times New Roman" w:cstheme="minorHAnsi"/>
          <w:lang w:val="en-US"/>
        </w:rPr>
        <w:t xml:space="preserve"> transport, a living wage for agricultural workers, and effective enforcement. </w:t>
      </w:r>
    </w:p>
    <w:p w14:paraId="2565C7D5" w14:textId="0393CF2B" w:rsidR="0007051E" w:rsidRDefault="0007051E" w:rsidP="00157C00">
      <w:pPr>
        <w:pStyle w:val="Listenabsatz"/>
        <w:numPr>
          <w:ilvl w:val="0"/>
          <w:numId w:val="4"/>
        </w:numPr>
        <w:spacing w:before="100" w:beforeAutospacing="1" w:after="100" w:afterAutospacing="1" w:line="240" w:lineRule="auto"/>
        <w:rPr>
          <w:rFonts w:eastAsia="Times New Roman" w:cstheme="minorHAnsi"/>
          <w:lang w:val="en-US"/>
        </w:rPr>
      </w:pPr>
      <w:r w:rsidRPr="0007051E">
        <w:rPr>
          <w:rFonts w:eastAsia="Times New Roman" w:cstheme="minorHAnsi"/>
          <w:lang w:val="en-US"/>
        </w:rPr>
        <w:t>Europe will i</w:t>
      </w:r>
      <w:r w:rsidR="00EA402C" w:rsidRPr="0007051E">
        <w:rPr>
          <w:rFonts w:eastAsia="Times New Roman" w:cstheme="minorHAnsi"/>
          <w:lang w:val="en-US"/>
        </w:rPr>
        <w:t>ntroduce legislation governing both domestic and international supply chains, ensuring that they achieve a reduction in material throughput in Europe and are grounded in principles of justice</w:t>
      </w:r>
      <w:r>
        <w:rPr>
          <w:rFonts w:eastAsia="Times New Roman" w:cstheme="minorHAnsi"/>
          <w:lang w:val="en-US"/>
        </w:rPr>
        <w:t xml:space="preserve"> until 2023</w:t>
      </w:r>
      <w:r w:rsidR="00EA402C" w:rsidRPr="0007051E">
        <w:rPr>
          <w:rFonts w:eastAsia="Times New Roman" w:cstheme="minorHAnsi"/>
          <w:lang w:val="en-US"/>
        </w:rPr>
        <w:t>.</w:t>
      </w:r>
    </w:p>
    <w:p w14:paraId="3AC6E89C" w14:textId="77777777" w:rsidR="0007051E" w:rsidRDefault="0007051E" w:rsidP="009D71D7">
      <w:pPr>
        <w:pStyle w:val="Listenabsatz"/>
        <w:numPr>
          <w:ilvl w:val="0"/>
          <w:numId w:val="4"/>
        </w:numPr>
        <w:spacing w:before="100" w:beforeAutospacing="1" w:after="100" w:afterAutospacing="1" w:line="240" w:lineRule="auto"/>
        <w:rPr>
          <w:rFonts w:eastAsia="Times New Roman" w:cstheme="minorHAnsi"/>
          <w:lang w:val="en-US"/>
        </w:rPr>
      </w:pPr>
      <w:r w:rsidRPr="0007051E">
        <w:rPr>
          <w:rFonts w:eastAsia="Times New Roman" w:cstheme="minorHAnsi"/>
          <w:lang w:val="en-US"/>
        </w:rPr>
        <w:t>Europe will r</w:t>
      </w:r>
      <w:r w:rsidR="00EA402C" w:rsidRPr="00EA402C">
        <w:rPr>
          <w:rFonts w:eastAsia="Times New Roman" w:cstheme="minorHAnsi"/>
          <w:lang w:val="en-US"/>
        </w:rPr>
        <w:t>equire companies to account for climate risks, and reserve capital fossil fuel assets, on the assumption of paying full compensation for damage caused</w:t>
      </w:r>
      <w:r w:rsidRPr="0007051E">
        <w:rPr>
          <w:rFonts w:eastAsia="Times New Roman" w:cstheme="minorHAnsi"/>
          <w:lang w:val="en-US"/>
        </w:rPr>
        <w:t xml:space="preserve"> until 2021</w:t>
      </w:r>
      <w:r w:rsidR="00EA402C" w:rsidRPr="00EA402C">
        <w:rPr>
          <w:rFonts w:eastAsia="Times New Roman" w:cstheme="minorHAnsi"/>
          <w:lang w:val="en-US"/>
        </w:rPr>
        <w:t>.</w:t>
      </w:r>
    </w:p>
    <w:p w14:paraId="2461103B" w14:textId="019520A9" w:rsidR="0007051E" w:rsidRDefault="0007051E" w:rsidP="0007051E">
      <w:pPr>
        <w:pStyle w:val="Listenabsatz"/>
        <w:numPr>
          <w:ilvl w:val="0"/>
          <w:numId w:val="4"/>
        </w:numPr>
        <w:spacing w:before="100" w:beforeAutospacing="1" w:after="100" w:afterAutospacing="1" w:line="240" w:lineRule="auto"/>
        <w:rPr>
          <w:rFonts w:eastAsia="Times New Roman" w:cstheme="minorHAnsi"/>
          <w:lang w:val="en-US"/>
        </w:rPr>
      </w:pPr>
      <w:r>
        <w:rPr>
          <w:rFonts w:eastAsia="Times New Roman" w:cstheme="minorHAnsi"/>
          <w:lang w:val="en-US"/>
        </w:rPr>
        <w:t>Europe will install f</w:t>
      </w:r>
      <w:r w:rsidR="00EA402C" w:rsidRPr="00EA402C">
        <w:rPr>
          <w:rFonts w:eastAsia="Times New Roman" w:cstheme="minorHAnsi"/>
          <w:lang w:val="en-US"/>
        </w:rPr>
        <w:t xml:space="preserve">ast-track progress of the Technical Working Group on sustainable </w:t>
      </w:r>
      <w:proofErr w:type="gramStart"/>
      <w:r w:rsidR="00EA402C" w:rsidRPr="00EA402C">
        <w:rPr>
          <w:rFonts w:eastAsia="Times New Roman" w:cstheme="minorHAnsi"/>
          <w:lang w:val="en-US"/>
        </w:rPr>
        <w:t>finance, and</w:t>
      </w:r>
      <w:proofErr w:type="gramEnd"/>
      <w:r w:rsidR="00EA402C" w:rsidRPr="00EA402C">
        <w:rPr>
          <w:rFonts w:eastAsia="Times New Roman" w:cstheme="minorHAnsi"/>
          <w:lang w:val="en-US"/>
        </w:rPr>
        <w:t xml:space="preserve"> incorporate the taxonomy of social and green investments into the new, punitive prudential framework</w:t>
      </w:r>
      <w:r>
        <w:rPr>
          <w:rFonts w:eastAsia="Times New Roman" w:cstheme="minorHAnsi"/>
          <w:lang w:val="en-US"/>
        </w:rPr>
        <w:t xml:space="preserve"> until 2023</w:t>
      </w:r>
      <w:r w:rsidR="00EA402C" w:rsidRPr="00EA402C">
        <w:rPr>
          <w:rFonts w:eastAsia="Times New Roman" w:cstheme="minorHAnsi"/>
          <w:lang w:val="en-US"/>
        </w:rPr>
        <w:t>.</w:t>
      </w:r>
    </w:p>
    <w:p w14:paraId="32CBB97F" w14:textId="77777777" w:rsidR="0007051E" w:rsidRDefault="0007051E" w:rsidP="00451040">
      <w:pPr>
        <w:pStyle w:val="Listenabsatz"/>
        <w:numPr>
          <w:ilvl w:val="0"/>
          <w:numId w:val="4"/>
        </w:numPr>
        <w:spacing w:before="100" w:beforeAutospacing="1" w:after="100" w:afterAutospacing="1" w:line="240" w:lineRule="auto"/>
        <w:rPr>
          <w:rFonts w:eastAsia="Times New Roman" w:cstheme="minorHAnsi"/>
          <w:lang w:val="en-US"/>
        </w:rPr>
      </w:pPr>
      <w:r w:rsidRPr="0007051E">
        <w:rPr>
          <w:rFonts w:eastAsia="Times New Roman" w:cstheme="minorHAnsi"/>
          <w:lang w:val="en-US"/>
        </w:rPr>
        <w:t>Europe will i</w:t>
      </w:r>
      <w:r w:rsidR="00EA402C" w:rsidRPr="00EA402C">
        <w:rPr>
          <w:rFonts w:eastAsia="Times New Roman" w:cstheme="minorHAnsi"/>
          <w:lang w:val="en-US"/>
        </w:rPr>
        <w:t xml:space="preserve">ntroduce emergency amendments to Europe’s prudential rules to </w:t>
      </w:r>
      <w:r w:rsidRPr="0007051E">
        <w:rPr>
          <w:rFonts w:eastAsia="Times New Roman" w:cstheme="minorHAnsi"/>
          <w:lang w:val="en-US"/>
        </w:rPr>
        <w:t>penalize</w:t>
      </w:r>
      <w:r w:rsidR="00EA402C" w:rsidRPr="00EA402C">
        <w:rPr>
          <w:rFonts w:eastAsia="Times New Roman" w:cstheme="minorHAnsi"/>
          <w:lang w:val="en-US"/>
        </w:rPr>
        <w:t xml:space="preserve"> investments in non-renewables, based on the new taxonomy. In addition to introducing a new ‘brown </w:t>
      </w:r>
      <w:r w:rsidRPr="0007051E">
        <w:rPr>
          <w:rFonts w:eastAsia="Times New Roman" w:cstheme="minorHAnsi"/>
          <w:lang w:val="en-US"/>
        </w:rPr>
        <w:t>penalizing</w:t>
      </w:r>
      <w:r w:rsidR="00EA402C" w:rsidRPr="00EA402C">
        <w:rPr>
          <w:rFonts w:eastAsia="Times New Roman" w:cstheme="minorHAnsi"/>
          <w:lang w:val="en-US"/>
        </w:rPr>
        <w:t xml:space="preserve"> factor’ for banks and insurers, the principle must be extended to securities financing transactions, introducing ‘brown </w:t>
      </w:r>
      <w:r w:rsidRPr="0007051E">
        <w:rPr>
          <w:rFonts w:eastAsia="Times New Roman" w:cstheme="minorHAnsi"/>
          <w:lang w:val="en-US"/>
        </w:rPr>
        <w:t>penalizing</w:t>
      </w:r>
      <w:r w:rsidR="00EA402C" w:rsidRPr="00EA402C">
        <w:rPr>
          <w:rFonts w:eastAsia="Times New Roman" w:cstheme="minorHAnsi"/>
          <w:lang w:val="en-US"/>
        </w:rPr>
        <w:t>’ margins and haircuts for these transactions</w:t>
      </w:r>
      <w:r w:rsidRPr="0007051E">
        <w:rPr>
          <w:rFonts w:eastAsia="Times New Roman" w:cstheme="minorHAnsi"/>
          <w:lang w:val="en-US"/>
        </w:rPr>
        <w:t xml:space="preserve"> until 2023</w:t>
      </w:r>
      <w:r w:rsidR="00EA402C" w:rsidRPr="00EA402C">
        <w:rPr>
          <w:rFonts w:eastAsia="Times New Roman" w:cstheme="minorHAnsi"/>
          <w:lang w:val="en-US"/>
        </w:rPr>
        <w:t>.</w:t>
      </w:r>
    </w:p>
    <w:p w14:paraId="6D3DCBB7" w14:textId="77777777" w:rsidR="0007051E" w:rsidRDefault="0007051E" w:rsidP="0007051E">
      <w:pPr>
        <w:pStyle w:val="Listenabsatz"/>
        <w:numPr>
          <w:ilvl w:val="0"/>
          <w:numId w:val="4"/>
        </w:numPr>
        <w:spacing w:before="100" w:beforeAutospacing="1" w:after="100" w:afterAutospacing="1" w:line="240" w:lineRule="auto"/>
        <w:rPr>
          <w:rFonts w:eastAsia="Times New Roman" w:cstheme="minorHAnsi"/>
          <w:lang w:val="en-US"/>
        </w:rPr>
      </w:pPr>
      <w:r>
        <w:rPr>
          <w:rFonts w:eastAsia="Times New Roman" w:cstheme="minorHAnsi"/>
          <w:lang w:val="en-US"/>
        </w:rPr>
        <w:t>Europe will l</w:t>
      </w:r>
      <w:r w:rsidR="00EA402C" w:rsidRPr="00EA402C">
        <w:rPr>
          <w:rFonts w:eastAsia="Times New Roman" w:cstheme="minorHAnsi"/>
          <w:lang w:val="en-US"/>
        </w:rPr>
        <w:t>egislate for the separation of commercial and investment banking</w:t>
      </w:r>
      <w:r>
        <w:rPr>
          <w:rFonts w:eastAsia="Times New Roman" w:cstheme="minorHAnsi"/>
          <w:lang w:val="en-US"/>
        </w:rPr>
        <w:t xml:space="preserve"> until 2024</w:t>
      </w:r>
      <w:r w:rsidR="00EA402C" w:rsidRPr="00EA402C">
        <w:rPr>
          <w:rFonts w:eastAsia="Times New Roman" w:cstheme="minorHAnsi"/>
          <w:lang w:val="en-US"/>
        </w:rPr>
        <w:t>.</w:t>
      </w:r>
    </w:p>
    <w:p w14:paraId="54AA36B7" w14:textId="77777777" w:rsidR="0007051E" w:rsidRDefault="0007051E" w:rsidP="0007051E">
      <w:pPr>
        <w:pStyle w:val="Listenabsatz"/>
        <w:numPr>
          <w:ilvl w:val="0"/>
          <w:numId w:val="4"/>
        </w:numPr>
        <w:spacing w:before="100" w:beforeAutospacing="1" w:after="100" w:afterAutospacing="1" w:line="240" w:lineRule="auto"/>
        <w:rPr>
          <w:rFonts w:eastAsia="Times New Roman" w:cstheme="minorHAnsi"/>
          <w:lang w:val="en-US"/>
        </w:rPr>
      </w:pPr>
      <w:r>
        <w:rPr>
          <w:rFonts w:eastAsia="Times New Roman" w:cstheme="minorHAnsi"/>
          <w:lang w:val="en-US"/>
        </w:rPr>
        <w:t>Europe will e</w:t>
      </w:r>
      <w:r w:rsidR="00EA402C" w:rsidRPr="00EA402C">
        <w:rPr>
          <w:rFonts w:eastAsia="Times New Roman" w:cstheme="minorHAnsi"/>
          <w:lang w:val="en-US"/>
        </w:rPr>
        <w:t>xpand the mandate of Europe’s financial regulators to monitor progress against climate, environmental and social indicators — and to support the smooth implementation of the new requirements</w:t>
      </w:r>
      <w:r>
        <w:rPr>
          <w:rFonts w:eastAsia="Times New Roman" w:cstheme="minorHAnsi"/>
          <w:lang w:val="en-US"/>
        </w:rPr>
        <w:t xml:space="preserve"> until 2022</w:t>
      </w:r>
      <w:r w:rsidR="00EA402C" w:rsidRPr="00EA402C">
        <w:rPr>
          <w:rFonts w:eastAsia="Times New Roman" w:cstheme="minorHAnsi"/>
          <w:lang w:val="en-US"/>
        </w:rPr>
        <w:t>.</w:t>
      </w:r>
    </w:p>
    <w:p w14:paraId="472745AF" w14:textId="77777777" w:rsidR="0007051E" w:rsidRDefault="0007051E" w:rsidP="00D95703">
      <w:pPr>
        <w:pStyle w:val="Listenabsatz"/>
        <w:numPr>
          <w:ilvl w:val="0"/>
          <w:numId w:val="4"/>
        </w:numPr>
        <w:spacing w:before="100" w:beforeAutospacing="1" w:after="100" w:afterAutospacing="1" w:line="240" w:lineRule="auto"/>
        <w:rPr>
          <w:rFonts w:eastAsia="Times New Roman" w:cstheme="minorHAnsi"/>
          <w:lang w:val="en-US"/>
        </w:rPr>
      </w:pPr>
      <w:r w:rsidRPr="0007051E">
        <w:rPr>
          <w:rFonts w:eastAsia="Times New Roman" w:cstheme="minorHAnsi"/>
          <w:lang w:val="en-US"/>
        </w:rPr>
        <w:t>Europe will a</w:t>
      </w:r>
      <w:r w:rsidR="00EA402C" w:rsidRPr="00EA402C">
        <w:rPr>
          <w:rFonts w:eastAsia="Times New Roman" w:cstheme="minorHAnsi"/>
          <w:lang w:val="en-US"/>
        </w:rPr>
        <w:t>mend the Company Law Directive to codify a duty on directors to invest in renewable and sustainable energy, transport, buildings and other practices, with multiplying damages for delay, enforceable by investors, employees, creditors and representative environmental groups.</w:t>
      </w:r>
    </w:p>
    <w:p w14:paraId="44E75784" w14:textId="77777777" w:rsidR="0007051E" w:rsidRDefault="0007051E" w:rsidP="0007051E">
      <w:pPr>
        <w:pStyle w:val="Listenabsatz"/>
        <w:numPr>
          <w:ilvl w:val="0"/>
          <w:numId w:val="4"/>
        </w:numPr>
        <w:spacing w:before="100" w:beforeAutospacing="1" w:after="100" w:afterAutospacing="1" w:line="240" w:lineRule="auto"/>
        <w:rPr>
          <w:rFonts w:eastAsia="Times New Roman" w:cstheme="minorHAnsi"/>
          <w:lang w:val="en-US"/>
        </w:rPr>
      </w:pPr>
      <w:r>
        <w:rPr>
          <w:rFonts w:eastAsia="Times New Roman" w:cstheme="minorHAnsi"/>
          <w:lang w:val="en-US"/>
        </w:rPr>
        <w:t>Europe will e</w:t>
      </w:r>
      <w:r w:rsidR="00EA402C" w:rsidRPr="00EA402C">
        <w:rPr>
          <w:rFonts w:eastAsia="Times New Roman" w:cstheme="minorHAnsi"/>
          <w:lang w:val="en-US"/>
        </w:rPr>
        <w:t>mpower businesses and others to make transparent agreements to eliminate greenhouse gas emissions, waste and pollution, exempt from competition rules</w:t>
      </w:r>
      <w:r>
        <w:rPr>
          <w:rFonts w:eastAsia="Times New Roman" w:cstheme="minorHAnsi"/>
          <w:lang w:val="en-US"/>
        </w:rPr>
        <w:t xml:space="preserve"> until 2022</w:t>
      </w:r>
      <w:r w:rsidR="00EA402C" w:rsidRPr="00EA402C">
        <w:rPr>
          <w:rFonts w:eastAsia="Times New Roman" w:cstheme="minorHAnsi"/>
          <w:lang w:val="en-US"/>
        </w:rPr>
        <w:t>.</w:t>
      </w:r>
    </w:p>
    <w:p w14:paraId="5F5D55F7" w14:textId="77777777" w:rsidR="0007051E" w:rsidRDefault="0007051E" w:rsidP="0007051E">
      <w:pPr>
        <w:pStyle w:val="Listenabsatz"/>
        <w:numPr>
          <w:ilvl w:val="0"/>
          <w:numId w:val="4"/>
        </w:numPr>
        <w:spacing w:before="100" w:beforeAutospacing="1" w:after="100" w:afterAutospacing="1" w:line="240" w:lineRule="auto"/>
        <w:rPr>
          <w:rFonts w:eastAsia="Times New Roman" w:cstheme="minorHAnsi"/>
          <w:lang w:val="en-US"/>
        </w:rPr>
      </w:pPr>
      <w:r>
        <w:rPr>
          <w:rFonts w:eastAsia="Times New Roman" w:cstheme="minorHAnsi"/>
          <w:lang w:val="en-US"/>
        </w:rPr>
        <w:t>Europe will m</w:t>
      </w:r>
      <w:r w:rsidR="00EA402C" w:rsidRPr="00EA402C">
        <w:rPr>
          <w:rFonts w:eastAsia="Times New Roman" w:cstheme="minorHAnsi"/>
          <w:lang w:val="en-US"/>
        </w:rPr>
        <w:t>ake agricultural subsidies conditional upon increasing ‘ecological focus areas’ with forests, meadows and rewilding, from five percent to 20-50 percent of farmed land</w:t>
      </w:r>
      <w:r>
        <w:rPr>
          <w:rFonts w:eastAsia="Times New Roman" w:cstheme="minorHAnsi"/>
          <w:lang w:val="en-US"/>
        </w:rPr>
        <w:t xml:space="preserve"> until 2022</w:t>
      </w:r>
      <w:r w:rsidR="00EA402C" w:rsidRPr="00EA402C">
        <w:rPr>
          <w:rFonts w:eastAsia="Times New Roman" w:cstheme="minorHAnsi"/>
          <w:lang w:val="en-US"/>
        </w:rPr>
        <w:t>.</w:t>
      </w:r>
    </w:p>
    <w:p w14:paraId="26610E1C" w14:textId="77777777" w:rsidR="0007051E" w:rsidRDefault="0007051E" w:rsidP="00EA402C">
      <w:pPr>
        <w:pStyle w:val="Listenabsatz"/>
        <w:numPr>
          <w:ilvl w:val="0"/>
          <w:numId w:val="4"/>
        </w:numPr>
        <w:spacing w:before="100" w:beforeAutospacing="1" w:after="100" w:afterAutospacing="1" w:line="240" w:lineRule="auto"/>
        <w:rPr>
          <w:rFonts w:eastAsia="Times New Roman" w:cstheme="minorHAnsi"/>
          <w:lang w:val="en-US"/>
        </w:rPr>
      </w:pPr>
      <w:r>
        <w:rPr>
          <w:rFonts w:eastAsia="Times New Roman" w:cstheme="minorHAnsi"/>
          <w:lang w:val="en-US"/>
        </w:rPr>
        <w:t>Europe will m</w:t>
      </w:r>
      <w:r w:rsidR="00EA402C" w:rsidRPr="00EA402C">
        <w:rPr>
          <w:rFonts w:eastAsia="Times New Roman" w:cstheme="minorHAnsi"/>
          <w:lang w:val="en-US"/>
        </w:rPr>
        <w:t xml:space="preserve">ake agricultural payments conditional upon sustainable land practices, including eliminating all unnecessary tilling, </w:t>
      </w:r>
      <w:r w:rsidRPr="00EA402C">
        <w:rPr>
          <w:rFonts w:eastAsia="Times New Roman" w:cstheme="minorHAnsi"/>
          <w:lang w:val="en-US"/>
        </w:rPr>
        <w:t>fertilization</w:t>
      </w:r>
      <w:r w:rsidR="00EA402C" w:rsidRPr="00EA402C">
        <w:rPr>
          <w:rFonts w:eastAsia="Times New Roman" w:cstheme="minorHAnsi"/>
          <w:lang w:val="en-US"/>
        </w:rPr>
        <w:t xml:space="preserve">, pesticides, and machinery, to </w:t>
      </w:r>
      <w:r w:rsidRPr="00EA402C">
        <w:rPr>
          <w:rFonts w:eastAsia="Times New Roman" w:cstheme="minorHAnsi"/>
          <w:lang w:val="en-US"/>
        </w:rPr>
        <w:t>prioritize</w:t>
      </w:r>
      <w:r w:rsidR="00EA402C" w:rsidRPr="00EA402C">
        <w:rPr>
          <w:rFonts w:eastAsia="Times New Roman" w:cstheme="minorHAnsi"/>
          <w:lang w:val="en-US"/>
        </w:rPr>
        <w:t xml:space="preserve"> retention and reduction of carbon</w:t>
      </w:r>
      <w:r>
        <w:rPr>
          <w:rFonts w:eastAsia="Times New Roman" w:cstheme="minorHAnsi"/>
          <w:lang w:val="en-US"/>
        </w:rPr>
        <w:t xml:space="preserve"> until 2022</w:t>
      </w:r>
      <w:r w:rsidR="00EA402C" w:rsidRPr="00EA402C">
        <w:rPr>
          <w:rFonts w:eastAsia="Times New Roman" w:cstheme="minorHAnsi"/>
          <w:lang w:val="en-US"/>
        </w:rPr>
        <w:t>. </w:t>
      </w:r>
    </w:p>
    <w:p w14:paraId="1C146D04" w14:textId="075EF4AC" w:rsidR="00EA402C" w:rsidRPr="0007051E" w:rsidRDefault="0007051E" w:rsidP="00EA402C">
      <w:pPr>
        <w:pStyle w:val="Listenabsatz"/>
        <w:numPr>
          <w:ilvl w:val="0"/>
          <w:numId w:val="4"/>
        </w:numPr>
        <w:spacing w:before="100" w:beforeAutospacing="1" w:after="100" w:afterAutospacing="1" w:line="240" w:lineRule="auto"/>
        <w:rPr>
          <w:rFonts w:eastAsia="Times New Roman" w:cstheme="minorHAnsi"/>
          <w:lang w:val="en-US"/>
        </w:rPr>
      </w:pPr>
      <w:r>
        <w:rPr>
          <w:rFonts w:eastAsia="Times New Roman" w:cstheme="minorHAnsi"/>
          <w:lang w:val="en-US"/>
        </w:rPr>
        <w:t>Europe will a</w:t>
      </w:r>
      <w:r w:rsidR="00EA402C" w:rsidRPr="0007051E">
        <w:rPr>
          <w:rFonts w:eastAsia="Times New Roman" w:cstheme="minorHAnsi"/>
          <w:lang w:val="en-US"/>
        </w:rPr>
        <w:t>dopt the Common Food Policy, a framework that realigns the various sectoral policies affecting food systems, puts an end to conflicting policy objectives and their hidden costs, and puts trade in the service of sustainable development</w:t>
      </w:r>
      <w:r>
        <w:rPr>
          <w:rFonts w:eastAsia="Times New Roman" w:cstheme="minorHAnsi"/>
          <w:lang w:val="en-US"/>
        </w:rPr>
        <w:t xml:space="preserve"> until 2022</w:t>
      </w:r>
      <w:r w:rsidR="00EA402C" w:rsidRPr="0007051E">
        <w:rPr>
          <w:rFonts w:eastAsia="Times New Roman" w:cstheme="minorHAnsi"/>
          <w:lang w:val="en-US"/>
        </w:rPr>
        <w:t xml:space="preserve">. </w:t>
      </w:r>
    </w:p>
    <w:p w14:paraId="62AC5BFB" w14:textId="77777777" w:rsidR="00EA402C" w:rsidRPr="00DE3AD1" w:rsidRDefault="00EA402C" w:rsidP="00591F38">
      <w:pPr>
        <w:rPr>
          <w:rFonts w:cstheme="minorHAnsi"/>
          <w:lang w:val="en-US"/>
        </w:rPr>
      </w:pPr>
    </w:p>
    <w:p w14:paraId="7E507153" w14:textId="03CA139E" w:rsidR="00D043FF" w:rsidRPr="00DE3AD1" w:rsidRDefault="00D043FF" w:rsidP="00591F38">
      <w:pPr>
        <w:pStyle w:val="berschrift3"/>
        <w:rPr>
          <w:rFonts w:asciiTheme="minorHAnsi" w:hAnsiTheme="minorHAnsi" w:cstheme="minorHAnsi"/>
          <w:sz w:val="22"/>
          <w:szCs w:val="22"/>
          <w:lang w:val="en-US"/>
        </w:rPr>
      </w:pPr>
      <w:r w:rsidRPr="00DE3AD1">
        <w:rPr>
          <w:rFonts w:asciiTheme="minorHAnsi" w:hAnsiTheme="minorHAnsi" w:cstheme="minorHAnsi"/>
          <w:sz w:val="22"/>
          <w:szCs w:val="22"/>
          <w:lang w:val="en-US"/>
        </w:rPr>
        <w:lastRenderedPageBreak/>
        <w:t xml:space="preserve">I support the </w:t>
      </w:r>
      <w:proofErr w:type="spellStart"/>
      <w:r w:rsidRPr="00DE3AD1">
        <w:rPr>
          <w:rFonts w:asciiTheme="minorHAnsi" w:hAnsiTheme="minorHAnsi" w:cstheme="minorHAnsi"/>
          <w:sz w:val="22"/>
          <w:szCs w:val="22"/>
          <w:lang w:val="en-US"/>
        </w:rPr>
        <w:t>HealthyRecovery</w:t>
      </w:r>
      <w:proofErr w:type="spellEnd"/>
      <w:r w:rsidRPr="00DE3AD1">
        <w:rPr>
          <w:rFonts w:asciiTheme="minorHAnsi" w:hAnsiTheme="minorHAnsi" w:cstheme="minorHAnsi"/>
          <w:sz w:val="22"/>
          <w:szCs w:val="22"/>
          <w:lang w:val="en-US"/>
        </w:rPr>
        <w:t xml:space="preserve"> campaign of the World Medical Association and other organizations (see </w:t>
      </w:r>
      <w:proofErr w:type="gramStart"/>
      <w:r w:rsidRPr="00DE3AD1">
        <w:rPr>
          <w:rFonts w:asciiTheme="minorHAnsi" w:hAnsiTheme="minorHAnsi" w:cstheme="minorHAnsi"/>
          <w:sz w:val="22"/>
          <w:szCs w:val="22"/>
          <w:lang w:val="en-US"/>
        </w:rPr>
        <w:t>https://healthyrecovery.net/ )</w:t>
      </w:r>
      <w:proofErr w:type="gramEnd"/>
      <w:r w:rsidRPr="00DE3AD1">
        <w:rPr>
          <w:rFonts w:asciiTheme="minorHAnsi" w:hAnsiTheme="minorHAnsi" w:cstheme="minorHAnsi"/>
          <w:sz w:val="22"/>
          <w:szCs w:val="22"/>
          <w:lang w:val="en-US"/>
        </w:rPr>
        <w:t>. Especially the following aspects are important to me</w:t>
      </w:r>
      <w:r w:rsidR="00591F38" w:rsidRPr="00DE3AD1">
        <w:rPr>
          <w:rFonts w:asciiTheme="minorHAnsi" w:hAnsiTheme="minorHAnsi" w:cstheme="minorHAnsi"/>
          <w:sz w:val="22"/>
          <w:szCs w:val="22"/>
          <w:lang w:val="en-US"/>
        </w:rPr>
        <w:t>:</w:t>
      </w:r>
    </w:p>
    <w:p w14:paraId="0CC66EA1" w14:textId="77777777" w:rsidR="00076374" w:rsidRPr="00DE3AD1" w:rsidRDefault="00076374" w:rsidP="00076374">
      <w:pPr>
        <w:pStyle w:val="StandardWeb"/>
        <w:numPr>
          <w:ilvl w:val="0"/>
          <w:numId w:val="1"/>
        </w:numPr>
        <w:rPr>
          <w:rFonts w:asciiTheme="minorHAnsi" w:hAnsiTheme="minorHAnsi" w:cstheme="minorHAnsi"/>
          <w:sz w:val="22"/>
          <w:szCs w:val="22"/>
          <w:lang w:val="en-US"/>
        </w:rPr>
      </w:pPr>
      <w:r w:rsidRPr="00DE3AD1">
        <w:rPr>
          <w:rFonts w:asciiTheme="minorHAnsi" w:hAnsiTheme="minorHAnsi" w:cstheme="minorHAnsi"/>
          <w:sz w:val="22"/>
          <w:szCs w:val="22"/>
          <w:lang w:val="en-US"/>
        </w:rPr>
        <w:t xml:space="preserve">Health professionals stand united in support of a pragmatic, science-based approach to managing the </w:t>
      </w:r>
      <w:proofErr w:type="spellStart"/>
      <w:r w:rsidRPr="00DE3AD1">
        <w:rPr>
          <w:rFonts w:asciiTheme="minorHAnsi" w:hAnsiTheme="minorHAnsi" w:cstheme="minorHAnsi"/>
          <w:sz w:val="22"/>
          <w:szCs w:val="22"/>
          <w:lang w:val="en-US"/>
        </w:rPr>
        <w:t>COVID</w:t>
      </w:r>
      <w:proofErr w:type="spellEnd"/>
      <w:r w:rsidRPr="00DE3AD1">
        <w:rPr>
          <w:rFonts w:asciiTheme="minorHAnsi" w:hAnsiTheme="minorHAnsi" w:cstheme="minorHAnsi"/>
          <w:sz w:val="22"/>
          <w:szCs w:val="22"/>
          <w:lang w:val="en-US"/>
        </w:rPr>
        <w:t>-19 pandemic. In that same spirit, we also stand united in support of a #</w:t>
      </w:r>
      <w:proofErr w:type="spellStart"/>
      <w:r w:rsidRPr="00DE3AD1">
        <w:rPr>
          <w:rFonts w:asciiTheme="minorHAnsi" w:hAnsiTheme="minorHAnsi" w:cstheme="minorHAnsi"/>
          <w:sz w:val="22"/>
          <w:szCs w:val="22"/>
          <w:lang w:val="en-US"/>
        </w:rPr>
        <w:t>HealthyRecovery</w:t>
      </w:r>
      <w:proofErr w:type="spellEnd"/>
      <w:r w:rsidRPr="00DE3AD1">
        <w:rPr>
          <w:rFonts w:asciiTheme="minorHAnsi" w:hAnsiTheme="minorHAnsi" w:cstheme="minorHAnsi"/>
          <w:sz w:val="22"/>
          <w:szCs w:val="22"/>
          <w:lang w:val="en-US"/>
        </w:rPr>
        <w:t xml:space="preserve"> from this crisis.</w:t>
      </w:r>
    </w:p>
    <w:p w14:paraId="338ECA44" w14:textId="77777777" w:rsidR="00076374" w:rsidRPr="00DE3AD1" w:rsidRDefault="00076374" w:rsidP="00076374">
      <w:pPr>
        <w:pStyle w:val="StandardWeb"/>
        <w:numPr>
          <w:ilvl w:val="0"/>
          <w:numId w:val="1"/>
        </w:numPr>
        <w:rPr>
          <w:rFonts w:asciiTheme="minorHAnsi" w:hAnsiTheme="minorHAnsi" w:cstheme="minorHAnsi"/>
          <w:sz w:val="22"/>
          <w:szCs w:val="22"/>
          <w:lang w:val="en-US"/>
        </w:rPr>
      </w:pPr>
      <w:r w:rsidRPr="00DE3AD1">
        <w:rPr>
          <w:rFonts w:asciiTheme="minorHAnsi" w:hAnsiTheme="minorHAnsi" w:cstheme="minorHAnsi"/>
          <w:sz w:val="22"/>
          <w:szCs w:val="22"/>
          <w:lang w:val="en-US"/>
        </w:rPr>
        <w:t xml:space="preserve">We have witnessed </w:t>
      </w:r>
      <w:proofErr w:type="spellStart"/>
      <w:proofErr w:type="gramStart"/>
      <w:r w:rsidRPr="00DE3AD1">
        <w:rPr>
          <w:rFonts w:asciiTheme="minorHAnsi" w:hAnsiTheme="minorHAnsi" w:cstheme="minorHAnsi"/>
          <w:sz w:val="22"/>
          <w:szCs w:val="22"/>
          <w:lang w:val="en-US"/>
        </w:rPr>
        <w:t>first hand</w:t>
      </w:r>
      <w:proofErr w:type="spellEnd"/>
      <w:proofErr w:type="gramEnd"/>
      <w:r w:rsidRPr="00DE3AD1">
        <w:rPr>
          <w:rFonts w:asciiTheme="minorHAnsi" w:hAnsiTheme="minorHAnsi" w:cstheme="minorHAnsi"/>
          <w:sz w:val="22"/>
          <w:szCs w:val="22"/>
          <w:lang w:val="en-US"/>
        </w:rPr>
        <w:t xml:space="preserve"> how fragile communities can be when their health, food security and freedom to work are interrupted by a common threat. The layers of this ongoing tragedy are </w:t>
      </w:r>
      <w:proofErr w:type="gramStart"/>
      <w:r w:rsidRPr="00DE3AD1">
        <w:rPr>
          <w:rFonts w:asciiTheme="minorHAnsi" w:hAnsiTheme="minorHAnsi" w:cstheme="minorHAnsi"/>
          <w:sz w:val="22"/>
          <w:szCs w:val="22"/>
          <w:lang w:val="en-US"/>
        </w:rPr>
        <w:t>many, and</w:t>
      </w:r>
      <w:proofErr w:type="gramEnd"/>
      <w:r w:rsidRPr="00DE3AD1">
        <w:rPr>
          <w:rFonts w:asciiTheme="minorHAnsi" w:hAnsiTheme="minorHAnsi" w:cstheme="minorHAnsi"/>
          <w:sz w:val="22"/>
          <w:szCs w:val="22"/>
          <w:lang w:val="en-US"/>
        </w:rPr>
        <w:t xml:space="preserve"> magnified by inequality and underinvestment in public health systems. We have witnessed death, disease and mental distress at levels not seen for decades.</w:t>
      </w:r>
    </w:p>
    <w:p w14:paraId="07F26564" w14:textId="77777777" w:rsidR="00076374" w:rsidRPr="00DE3AD1" w:rsidRDefault="00076374" w:rsidP="00076374">
      <w:pPr>
        <w:pStyle w:val="StandardWeb"/>
        <w:numPr>
          <w:ilvl w:val="0"/>
          <w:numId w:val="1"/>
        </w:numPr>
        <w:rPr>
          <w:rStyle w:val="author-a-z79zluguhjm3z75z517nz122zf"/>
          <w:rFonts w:asciiTheme="minorHAnsi" w:hAnsiTheme="minorHAnsi" w:cstheme="minorHAnsi"/>
          <w:sz w:val="22"/>
          <w:szCs w:val="22"/>
          <w:lang w:val="en-US"/>
        </w:rPr>
      </w:pPr>
      <w:r w:rsidRPr="00DE3AD1">
        <w:rPr>
          <w:rFonts w:asciiTheme="minorHAnsi" w:hAnsiTheme="minorHAnsi" w:cstheme="minorHAnsi"/>
          <w:sz w:val="22"/>
          <w:szCs w:val="22"/>
          <w:lang w:val="en-US"/>
        </w:rPr>
        <w:t>These effects could have been partially mitigated, or possibly even prevented by adequate investments in pandemic preparedness, public health and environmental stewardship. We must learn from these mistakes and come back stronger, healthier and more resilient</w:t>
      </w:r>
    </w:p>
    <w:p w14:paraId="79285E84" w14:textId="77777777" w:rsidR="00076374" w:rsidRPr="00DE3AD1" w:rsidRDefault="00076374" w:rsidP="00076374">
      <w:pPr>
        <w:pStyle w:val="Listenabsatz"/>
        <w:numPr>
          <w:ilvl w:val="0"/>
          <w:numId w:val="1"/>
        </w:numPr>
        <w:rPr>
          <w:rFonts w:cstheme="minorHAnsi"/>
          <w:lang w:val="en-US"/>
        </w:rPr>
      </w:pPr>
      <w:r w:rsidRPr="00DE3AD1">
        <w:rPr>
          <w:rStyle w:val="author-a-z79zluguhjm3z75z517nz122zf"/>
          <w:rFonts w:cstheme="minorHAnsi"/>
          <w:lang w:val="en-US"/>
        </w:rPr>
        <w:t xml:space="preserve">Before </w:t>
      </w:r>
      <w:proofErr w:type="spellStart"/>
      <w:r w:rsidRPr="00DE3AD1">
        <w:rPr>
          <w:rStyle w:val="author-a-z79zluguhjm3z75z517nz122zf"/>
          <w:rFonts w:cstheme="minorHAnsi"/>
          <w:lang w:val="en-US"/>
        </w:rPr>
        <w:t>COVID</w:t>
      </w:r>
      <w:proofErr w:type="spellEnd"/>
      <w:r w:rsidRPr="00DE3AD1">
        <w:rPr>
          <w:rStyle w:val="author-a-z79zluguhjm3z75z517nz122zf"/>
          <w:rFonts w:cstheme="minorHAnsi"/>
          <w:lang w:val="en-US"/>
        </w:rPr>
        <w:t xml:space="preserve">-19, air pollution – primarily from traffic, inefficient residential energy use for cooking and heating, coal-fired power plants, the burning of solid waste, and agriculture practices – was already weakening our bodies. </w:t>
      </w:r>
      <w:proofErr w:type="gramStart"/>
      <w:r w:rsidRPr="00DE3AD1">
        <w:rPr>
          <w:rStyle w:val="author-a-z79zluguhjm3z75z517nz122zf"/>
          <w:rFonts w:cstheme="minorHAnsi"/>
          <w:lang w:val="en-US"/>
        </w:rPr>
        <w:t>It  increases</w:t>
      </w:r>
      <w:proofErr w:type="gramEnd"/>
      <w:r w:rsidRPr="00DE3AD1">
        <w:rPr>
          <w:rStyle w:val="author-a-z79zluguhjm3z75z517nz122zf"/>
          <w:rFonts w:cstheme="minorHAnsi"/>
          <w:lang w:val="en-US"/>
        </w:rPr>
        <w:t xml:space="preserve"> the risk of developing, and the severity of: pneumonia, chronic obstructive pulmonary disease, lung cancer, heart disease and strokes, leading to seven million premature deaths each year. Air pollution also causes adverse pregnancy outcomes like low birth weight and asthma, putting further strain on our health care systems.</w:t>
      </w:r>
    </w:p>
    <w:p w14:paraId="1CBEE474" w14:textId="77777777" w:rsidR="00076374" w:rsidRPr="00DE3AD1" w:rsidRDefault="00076374" w:rsidP="00076374">
      <w:pPr>
        <w:pStyle w:val="Listenabsatz"/>
        <w:numPr>
          <w:ilvl w:val="0"/>
          <w:numId w:val="1"/>
        </w:numPr>
        <w:rPr>
          <w:rFonts w:cstheme="minorHAnsi"/>
          <w:lang w:val="en-US"/>
        </w:rPr>
      </w:pPr>
      <w:r w:rsidRPr="00DE3AD1">
        <w:rPr>
          <w:rStyle w:val="author-a-z79zluguhjm3z75z517nz122zf"/>
          <w:rFonts w:cstheme="minorHAnsi"/>
          <w:lang w:val="en-US"/>
        </w:rPr>
        <w:t>A truly healthy recovery will not allow pollution to continue to cloud the air we breathe and the water we drink. It will not permit unabated climate change and deforestation, potentially unleashing new health threats upon vulnerable populations.</w:t>
      </w:r>
    </w:p>
    <w:p w14:paraId="624F06FD" w14:textId="50FD4694" w:rsidR="00076374" w:rsidRPr="00DE3AD1" w:rsidRDefault="00076374" w:rsidP="00076374">
      <w:pPr>
        <w:pStyle w:val="Listenabsatz"/>
        <w:numPr>
          <w:ilvl w:val="0"/>
          <w:numId w:val="1"/>
        </w:numPr>
        <w:rPr>
          <w:rFonts w:cstheme="minorHAnsi"/>
          <w:lang w:val="en-US"/>
        </w:rPr>
      </w:pPr>
      <w:r w:rsidRPr="00DE3AD1">
        <w:rPr>
          <w:rStyle w:val="author-a-z79zluguhjm3z75z517nz122zf"/>
          <w:rFonts w:cstheme="minorHAnsi"/>
          <w:lang w:val="en-US"/>
        </w:rPr>
        <w:t xml:space="preserve">In a healthy economy and civil </w:t>
      </w:r>
      <w:proofErr w:type="gramStart"/>
      <w:r w:rsidRPr="00DE3AD1">
        <w:rPr>
          <w:rStyle w:val="author-a-z79zluguhjm3z75z517nz122zf"/>
          <w:rFonts w:cstheme="minorHAnsi"/>
          <w:lang w:val="en-US"/>
        </w:rPr>
        <w:t>society</w:t>
      </w:r>
      <w:proofErr w:type="gramEnd"/>
      <w:r w:rsidRPr="00DE3AD1">
        <w:rPr>
          <w:rStyle w:val="author-a-z79zluguhjm3z75z517nz122zf"/>
          <w:rFonts w:cstheme="minorHAnsi"/>
          <w:lang w:val="en-US"/>
        </w:rPr>
        <w:t xml:space="preserve"> the most vulnerable among us are looked after. Workers have access to well-paying jobs that do not exacerbate pollution or nature degradation; cities </w:t>
      </w:r>
      <w:r w:rsidR="00962B51" w:rsidRPr="00DE3AD1">
        <w:rPr>
          <w:rStyle w:val="author-a-z79zluguhjm3z75z517nz122zf"/>
          <w:rFonts w:cstheme="minorHAnsi"/>
          <w:lang w:val="en-US"/>
        </w:rPr>
        <w:t>prioritize</w:t>
      </w:r>
      <w:r w:rsidRPr="00DE3AD1">
        <w:rPr>
          <w:rStyle w:val="author-a-z79zluguhjm3z75z517nz122zf"/>
          <w:rFonts w:cstheme="minorHAnsi"/>
          <w:lang w:val="en-US"/>
        </w:rPr>
        <w:t xml:space="preserve"> pedestrians, cyclists and public transport, and our rivers and skies are protected and clean. Nature is thriving, our bodies are more resilient to infectious diseases, and nobody is pushed into poverty because of healthcare costs.</w:t>
      </w:r>
    </w:p>
    <w:p w14:paraId="0CCBF161" w14:textId="77777777" w:rsidR="00076374" w:rsidRPr="00DE3AD1" w:rsidRDefault="00076374" w:rsidP="00076374">
      <w:pPr>
        <w:pStyle w:val="StandardWeb"/>
        <w:numPr>
          <w:ilvl w:val="0"/>
          <w:numId w:val="1"/>
        </w:numPr>
        <w:rPr>
          <w:rFonts w:asciiTheme="minorHAnsi" w:hAnsiTheme="minorHAnsi" w:cstheme="minorHAnsi"/>
          <w:sz w:val="22"/>
          <w:szCs w:val="22"/>
          <w:lang w:val="en-US"/>
        </w:rPr>
      </w:pPr>
      <w:r w:rsidRPr="00DE3AD1">
        <w:rPr>
          <w:rFonts w:asciiTheme="minorHAnsi" w:hAnsiTheme="minorHAnsi" w:cstheme="minorHAnsi"/>
          <w:sz w:val="22"/>
          <w:szCs w:val="22"/>
          <w:lang w:val="en-US"/>
        </w:rPr>
        <w:t xml:space="preserve">To achieve that healthy economy, we must use smarter incentives and disincentives in the service of a healthier, more resilient society. </w:t>
      </w:r>
      <w:r w:rsidRPr="00DE3AD1">
        <w:rPr>
          <w:rFonts w:asciiTheme="minorHAnsi" w:hAnsiTheme="minorHAnsi" w:cstheme="minorHAnsi"/>
          <w:sz w:val="22"/>
          <w:szCs w:val="22"/>
          <w:highlight w:val="yellow"/>
          <w:lang w:val="en-US"/>
        </w:rPr>
        <w:t>Europe has</w:t>
      </w:r>
      <w:r w:rsidRPr="00DE3AD1">
        <w:rPr>
          <w:rFonts w:asciiTheme="minorHAnsi" w:hAnsiTheme="minorHAnsi" w:cstheme="minorHAnsi"/>
          <w:sz w:val="22"/>
          <w:szCs w:val="22"/>
          <w:lang w:val="en-US"/>
        </w:rPr>
        <w:t xml:space="preserve"> to make major reforms to current fossil fuel subsidies, shifting the majority towards the production of clean renewable energy, our air would be cleaner and climate emissions massively reduced, powering an economic recovery that would spur global</w:t>
      </w:r>
      <w:hyperlink r:id="rId6" w:history="1">
        <w:r w:rsidRPr="00DE3AD1">
          <w:rPr>
            <w:rStyle w:val="Hyperlink"/>
            <w:rFonts w:asciiTheme="minorHAnsi" w:eastAsiaTheme="majorEastAsia" w:hAnsiTheme="minorHAnsi" w:cstheme="minorHAnsi"/>
            <w:sz w:val="22"/>
            <w:szCs w:val="22"/>
            <w:lang w:val="en-US"/>
          </w:rPr>
          <w:t xml:space="preserve"> GDP gains of almost </w:t>
        </w:r>
        <w:r w:rsidRPr="00DE3AD1">
          <w:rPr>
            <w:rStyle w:val="Hyperlink"/>
            <w:rFonts w:asciiTheme="minorHAnsi" w:eastAsiaTheme="majorEastAsia" w:hAnsiTheme="minorHAnsi" w:cstheme="minorHAnsi"/>
            <w:sz w:val="22"/>
            <w:szCs w:val="22"/>
            <w:highlight w:val="yellow"/>
            <w:lang w:val="en-US"/>
          </w:rPr>
          <w:t>90 * 10</w:t>
        </w:r>
        <w:r w:rsidRPr="00DE3AD1">
          <w:rPr>
            <w:rStyle w:val="Hyperlink"/>
            <w:rFonts w:asciiTheme="minorHAnsi" w:eastAsiaTheme="majorEastAsia" w:hAnsiTheme="minorHAnsi" w:cstheme="minorHAnsi"/>
            <w:sz w:val="22"/>
            <w:szCs w:val="22"/>
            <w:highlight w:val="yellow"/>
            <w:vertAlign w:val="superscript"/>
            <w:lang w:val="en-US"/>
          </w:rPr>
          <w:t>12</w:t>
        </w:r>
        <w:r w:rsidRPr="00DE3AD1">
          <w:rPr>
            <w:rStyle w:val="Hyperlink"/>
            <w:rFonts w:asciiTheme="minorHAnsi" w:eastAsiaTheme="majorEastAsia" w:hAnsiTheme="minorHAnsi" w:cstheme="minorHAnsi"/>
            <w:sz w:val="22"/>
            <w:szCs w:val="22"/>
            <w:highlight w:val="yellow"/>
            <w:lang w:val="en-US"/>
          </w:rPr>
          <w:t xml:space="preserve"> €</w:t>
        </w:r>
        <w:r w:rsidRPr="00DE3AD1">
          <w:rPr>
            <w:rStyle w:val="Hyperlink"/>
            <w:rFonts w:asciiTheme="minorHAnsi" w:eastAsiaTheme="majorEastAsia" w:hAnsiTheme="minorHAnsi" w:cstheme="minorHAnsi"/>
            <w:sz w:val="22"/>
            <w:szCs w:val="22"/>
            <w:lang w:val="en-US"/>
          </w:rPr>
          <w:t xml:space="preserve"> (100 trillion US dollars</w:t>
        </w:r>
      </w:hyperlink>
      <w:r w:rsidRPr="00DE3AD1">
        <w:rPr>
          <w:rFonts w:asciiTheme="minorHAnsi" w:hAnsiTheme="minorHAnsi" w:cstheme="minorHAnsi"/>
          <w:sz w:val="22"/>
          <w:szCs w:val="22"/>
          <w:lang w:val="en-US"/>
        </w:rPr>
        <w:t>) between now and 2050.</w:t>
      </w:r>
    </w:p>
    <w:p w14:paraId="06F7C513" w14:textId="77777777" w:rsidR="00076374" w:rsidRPr="00DE3AD1" w:rsidRDefault="00076374" w:rsidP="00076374">
      <w:pPr>
        <w:pStyle w:val="Listenabsatz"/>
        <w:numPr>
          <w:ilvl w:val="0"/>
          <w:numId w:val="1"/>
        </w:numPr>
        <w:rPr>
          <w:rStyle w:val="author-a-z79zluguhjm3z75z517nz122zf"/>
          <w:rFonts w:cstheme="minorHAnsi"/>
          <w:lang w:val="en-US"/>
        </w:rPr>
      </w:pPr>
      <w:r w:rsidRPr="00DE3AD1">
        <w:rPr>
          <w:rStyle w:val="author-a-z79zluguhjm3z75z517nz122zf"/>
          <w:rFonts w:cstheme="minorHAnsi"/>
          <w:lang w:val="en-US"/>
        </w:rPr>
        <w:t>As you direct your attention to the post-</w:t>
      </w:r>
      <w:proofErr w:type="spellStart"/>
      <w:r w:rsidRPr="00DE3AD1">
        <w:rPr>
          <w:rStyle w:val="author-a-z79zluguhjm3z75z517nz122zf"/>
          <w:rFonts w:cstheme="minorHAnsi"/>
          <w:lang w:val="en-US"/>
        </w:rPr>
        <w:t>COVID</w:t>
      </w:r>
      <w:proofErr w:type="spellEnd"/>
      <w:r w:rsidRPr="00DE3AD1">
        <w:rPr>
          <w:rStyle w:val="author-a-z79zluguhjm3z75z517nz122zf"/>
          <w:rFonts w:cstheme="minorHAnsi"/>
          <w:lang w:val="en-US"/>
        </w:rPr>
        <w:t xml:space="preserve"> response, we ask that </w:t>
      </w:r>
      <w:proofErr w:type="spellStart"/>
      <w:r w:rsidRPr="00DE3AD1">
        <w:rPr>
          <w:rStyle w:val="author-a-z79zluguhjm3z75z517nz122zf"/>
          <w:rFonts w:cstheme="minorHAnsi"/>
          <w:highlight w:val="yellow"/>
          <w:lang w:val="en-US"/>
        </w:rPr>
        <w:t>Europes</w:t>
      </w:r>
      <w:proofErr w:type="spellEnd"/>
      <w:r w:rsidRPr="00DE3AD1">
        <w:rPr>
          <w:rStyle w:val="author-a-z79zluguhjm3z75z517nz122zf"/>
          <w:rFonts w:cstheme="minorHAnsi"/>
          <w:lang w:val="en-US"/>
        </w:rPr>
        <w:t xml:space="preserve">  chief medical officer and chief scientific advisor are directly involved in the production of all economic stimulus packages, report on the short- and long-term public health repercussions that these may have, and give their stamp of approval.</w:t>
      </w:r>
    </w:p>
    <w:p w14:paraId="6A500B2B" w14:textId="77777777" w:rsidR="00076374" w:rsidRPr="00DE3AD1" w:rsidRDefault="00076374" w:rsidP="00076374">
      <w:pPr>
        <w:pStyle w:val="Listenabsatz"/>
        <w:numPr>
          <w:ilvl w:val="0"/>
          <w:numId w:val="1"/>
        </w:numPr>
        <w:spacing w:after="0" w:line="240" w:lineRule="auto"/>
        <w:rPr>
          <w:rFonts w:cstheme="minorHAnsi"/>
          <w:lang w:val="en-US"/>
        </w:rPr>
      </w:pPr>
      <w:r w:rsidRPr="00DE3AD1">
        <w:rPr>
          <w:rStyle w:val="author-a-z79zluguhjm3z75z517nz122zf"/>
          <w:rFonts w:cstheme="minorHAnsi"/>
          <w:lang w:val="en-US"/>
        </w:rPr>
        <w:t xml:space="preserve">The enormous investments </w:t>
      </w:r>
      <w:r w:rsidRPr="00DE3AD1">
        <w:rPr>
          <w:rStyle w:val="author-a-z79zluguhjm3z75z517nz122zf"/>
          <w:rFonts w:cstheme="minorHAnsi"/>
          <w:highlight w:val="yellow"/>
          <w:lang w:val="en-US"/>
        </w:rPr>
        <w:t>Europe</w:t>
      </w:r>
      <w:r w:rsidRPr="00DE3AD1">
        <w:rPr>
          <w:rStyle w:val="author-a-z79zluguhjm3z75z517nz122zf"/>
          <w:rFonts w:cstheme="minorHAnsi"/>
          <w:lang w:val="en-US"/>
        </w:rPr>
        <w:t xml:space="preserve"> will make over the coming months in key sectors like health care, transport, energy and agriculture must have health protection and promotion embedded at their core.</w:t>
      </w:r>
    </w:p>
    <w:p w14:paraId="1BC96357" w14:textId="77777777" w:rsidR="00076374" w:rsidRPr="00DE3AD1" w:rsidRDefault="00076374" w:rsidP="00076374">
      <w:pPr>
        <w:pStyle w:val="Listenabsatz"/>
        <w:numPr>
          <w:ilvl w:val="0"/>
          <w:numId w:val="1"/>
        </w:numPr>
        <w:spacing w:after="0" w:line="240" w:lineRule="auto"/>
        <w:rPr>
          <w:rFonts w:cstheme="minorHAnsi"/>
          <w:lang w:val="en-US"/>
        </w:rPr>
      </w:pPr>
      <w:r w:rsidRPr="00DE3AD1">
        <w:rPr>
          <w:rStyle w:val="author-a-z79zluguhjm3z75z517nz122zf"/>
          <w:rFonts w:cstheme="minorHAnsi"/>
          <w:lang w:val="en-US"/>
        </w:rPr>
        <w:t>What the world needs now is a #</w:t>
      </w:r>
      <w:proofErr w:type="spellStart"/>
      <w:r w:rsidRPr="00DE3AD1">
        <w:rPr>
          <w:rStyle w:val="author-a-z79zluguhjm3z75z517nz122zf"/>
          <w:rFonts w:cstheme="minorHAnsi"/>
          <w:lang w:val="en-US"/>
        </w:rPr>
        <w:t>HealthyRecovery</w:t>
      </w:r>
      <w:proofErr w:type="spellEnd"/>
      <w:r w:rsidRPr="00DE3AD1">
        <w:rPr>
          <w:rStyle w:val="author-a-z79zluguhjm3z75z517nz122zf"/>
          <w:rFonts w:cstheme="minorHAnsi"/>
          <w:lang w:val="en-US"/>
        </w:rPr>
        <w:t>. Your stimulus plans must be a prescription for just that.</w:t>
      </w:r>
    </w:p>
    <w:p w14:paraId="17F4B79B" w14:textId="77777777" w:rsidR="00076374" w:rsidRPr="00DE3AD1" w:rsidRDefault="00076374" w:rsidP="00591F38">
      <w:pPr>
        <w:pStyle w:val="Listenabsatz"/>
        <w:rPr>
          <w:rFonts w:cstheme="minorHAnsi"/>
          <w:lang w:val="en-US"/>
        </w:rPr>
      </w:pPr>
    </w:p>
    <w:sectPr w:rsidR="00076374" w:rsidRPr="00DE3AD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ra No2 Light">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7DE548C"/>
    <w:multiLevelType w:val="hybridMultilevel"/>
    <w:tmpl w:val="CA89382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EA3807"/>
    <w:multiLevelType w:val="hybridMultilevel"/>
    <w:tmpl w:val="0AACB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996B74"/>
    <w:multiLevelType w:val="hybridMultilevel"/>
    <w:tmpl w:val="242291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E1175D2"/>
    <w:multiLevelType w:val="hybridMultilevel"/>
    <w:tmpl w:val="8E0A9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EF5"/>
    <w:rsid w:val="0007051E"/>
    <w:rsid w:val="00076374"/>
    <w:rsid w:val="000F56D0"/>
    <w:rsid w:val="00360110"/>
    <w:rsid w:val="00374FDB"/>
    <w:rsid w:val="00591F38"/>
    <w:rsid w:val="005F0EF5"/>
    <w:rsid w:val="006C7136"/>
    <w:rsid w:val="007C4872"/>
    <w:rsid w:val="00852438"/>
    <w:rsid w:val="00962B51"/>
    <w:rsid w:val="00B0768B"/>
    <w:rsid w:val="00BE578A"/>
    <w:rsid w:val="00C347A8"/>
    <w:rsid w:val="00D043FF"/>
    <w:rsid w:val="00D466DA"/>
    <w:rsid w:val="00D704A5"/>
    <w:rsid w:val="00DE3AD1"/>
    <w:rsid w:val="00E74D46"/>
    <w:rsid w:val="00EA40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1B645"/>
  <w15:chartTrackingRefBased/>
  <w15:docId w15:val="{5725669A-1B39-4EE4-AB0A-258EAAE96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076374"/>
  </w:style>
  <w:style w:type="paragraph" w:styleId="berschrift2">
    <w:name w:val="heading 2"/>
    <w:basedOn w:val="Standard"/>
    <w:next w:val="Standard"/>
    <w:link w:val="berschrift2Zchn"/>
    <w:uiPriority w:val="9"/>
    <w:unhideWhenUsed/>
    <w:qFormat/>
    <w:rsid w:val="000763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591F3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semiHidden/>
    <w:unhideWhenUsed/>
    <w:qFormat/>
    <w:rsid w:val="0007637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076374"/>
    <w:rPr>
      <w:rFonts w:asciiTheme="majorHAnsi" w:eastAsiaTheme="majorEastAsia" w:hAnsiTheme="majorHAnsi" w:cstheme="majorBidi"/>
      <w:color w:val="2E74B5" w:themeColor="accent1" w:themeShade="BF"/>
      <w:sz w:val="26"/>
      <w:szCs w:val="26"/>
    </w:rPr>
  </w:style>
  <w:style w:type="paragraph" w:styleId="Listenabsatz">
    <w:name w:val="List Paragraph"/>
    <w:basedOn w:val="Standard"/>
    <w:uiPriority w:val="34"/>
    <w:qFormat/>
    <w:rsid w:val="00076374"/>
    <w:pPr>
      <w:ind w:left="720"/>
      <w:contextualSpacing/>
    </w:pPr>
  </w:style>
  <w:style w:type="character" w:customStyle="1" w:styleId="author-a-z79zluguhjm3z75z517nz122zf">
    <w:name w:val="author-a-z79zluguhjm3z75z517nz122zf"/>
    <w:basedOn w:val="Absatz-Standardschriftart"/>
    <w:rsid w:val="00076374"/>
  </w:style>
  <w:style w:type="character" w:customStyle="1" w:styleId="berschrift4Zchn">
    <w:name w:val="Überschrift 4 Zchn"/>
    <w:basedOn w:val="Absatz-Standardschriftart"/>
    <w:link w:val="berschrift4"/>
    <w:uiPriority w:val="9"/>
    <w:semiHidden/>
    <w:rsid w:val="00076374"/>
    <w:rPr>
      <w:rFonts w:asciiTheme="majorHAnsi" w:eastAsiaTheme="majorEastAsia" w:hAnsiTheme="majorHAnsi" w:cstheme="majorBidi"/>
      <w:i/>
      <w:iCs/>
      <w:color w:val="2E74B5" w:themeColor="accent1" w:themeShade="BF"/>
    </w:rPr>
  </w:style>
  <w:style w:type="character" w:customStyle="1" w:styleId="tlid-translation">
    <w:name w:val="tlid-translation"/>
    <w:basedOn w:val="Absatz-Standardschriftart"/>
    <w:rsid w:val="00076374"/>
  </w:style>
  <w:style w:type="character" w:styleId="Hyperlink">
    <w:name w:val="Hyperlink"/>
    <w:rsid w:val="00076374"/>
    <w:rPr>
      <w:color w:val="0563C1"/>
      <w:u w:val="single"/>
    </w:rPr>
  </w:style>
  <w:style w:type="paragraph" w:styleId="StandardWeb">
    <w:name w:val="Normal (Web)"/>
    <w:basedOn w:val="Standard"/>
    <w:uiPriority w:val="99"/>
    <w:unhideWhenUsed/>
    <w:rsid w:val="0007637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076374"/>
    <w:rPr>
      <w:b/>
      <w:bCs/>
    </w:rPr>
  </w:style>
  <w:style w:type="character" w:customStyle="1" w:styleId="berschrift3Zchn">
    <w:name w:val="Überschrift 3 Zchn"/>
    <w:basedOn w:val="Absatz-Standardschriftart"/>
    <w:link w:val="berschrift3"/>
    <w:uiPriority w:val="9"/>
    <w:rsid w:val="00591F38"/>
    <w:rPr>
      <w:rFonts w:asciiTheme="majorHAnsi" w:eastAsiaTheme="majorEastAsia" w:hAnsiTheme="majorHAnsi" w:cstheme="majorBidi"/>
      <w:color w:val="1F4D78" w:themeColor="accent1" w:themeShade="7F"/>
      <w:sz w:val="24"/>
      <w:szCs w:val="24"/>
    </w:rPr>
  </w:style>
  <w:style w:type="character" w:styleId="NichtaufgelsteErwhnung">
    <w:name w:val="Unresolved Mention"/>
    <w:basedOn w:val="Absatz-Standardschriftart"/>
    <w:uiPriority w:val="99"/>
    <w:semiHidden/>
    <w:unhideWhenUsed/>
    <w:rsid w:val="00E74D46"/>
    <w:rPr>
      <w:color w:val="605E5C"/>
      <w:shd w:val="clear" w:color="auto" w:fill="E1DFDD"/>
    </w:rPr>
  </w:style>
  <w:style w:type="character" w:styleId="BesuchterLink">
    <w:name w:val="FollowedHyperlink"/>
    <w:basedOn w:val="Absatz-Standardschriftart"/>
    <w:uiPriority w:val="99"/>
    <w:semiHidden/>
    <w:unhideWhenUsed/>
    <w:rsid w:val="00E74D46"/>
    <w:rPr>
      <w:color w:val="954F72" w:themeColor="followedHyperlink"/>
      <w:u w:val="single"/>
    </w:rPr>
  </w:style>
  <w:style w:type="paragraph" w:customStyle="1" w:styleId="Pa9">
    <w:name w:val="Pa9"/>
    <w:basedOn w:val="Standard"/>
    <w:next w:val="Standard"/>
    <w:uiPriority w:val="99"/>
    <w:rsid w:val="00E74D46"/>
    <w:pPr>
      <w:autoSpaceDE w:val="0"/>
      <w:autoSpaceDN w:val="0"/>
      <w:adjustRightInd w:val="0"/>
      <w:spacing w:after="0" w:line="181" w:lineRule="atLeast"/>
    </w:pPr>
    <w:rPr>
      <w:rFonts w:ascii="Centra No2 Light" w:hAnsi="Centra No2 Light"/>
      <w:sz w:val="24"/>
      <w:szCs w:val="24"/>
      <w:lang w:val="en-US"/>
    </w:rPr>
  </w:style>
  <w:style w:type="paragraph" w:customStyle="1" w:styleId="Default">
    <w:name w:val="Default"/>
    <w:rsid w:val="00E74D46"/>
    <w:pPr>
      <w:autoSpaceDE w:val="0"/>
      <w:autoSpaceDN w:val="0"/>
      <w:adjustRightInd w:val="0"/>
      <w:spacing w:after="0" w:line="240" w:lineRule="auto"/>
    </w:pPr>
    <w:rPr>
      <w:rFonts w:ascii="Centra No2 Light" w:hAnsi="Centra No2 Light" w:cs="Centra No2 Light"/>
      <w:color w:val="000000"/>
      <w:sz w:val="24"/>
      <w:szCs w:val="24"/>
      <w:lang w:val="en-US"/>
    </w:rPr>
  </w:style>
  <w:style w:type="character" w:customStyle="1" w:styleId="A7">
    <w:name w:val="A7"/>
    <w:uiPriority w:val="99"/>
    <w:rsid w:val="00E74D46"/>
    <w:rPr>
      <w:rFonts w:cs="Centra No2 Ligh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90730">
      <w:bodyDiv w:val="1"/>
      <w:marLeft w:val="0"/>
      <w:marRight w:val="0"/>
      <w:marTop w:val="0"/>
      <w:marBottom w:val="0"/>
      <w:divBdr>
        <w:top w:val="none" w:sz="0" w:space="0" w:color="auto"/>
        <w:left w:val="none" w:sz="0" w:space="0" w:color="auto"/>
        <w:bottom w:val="none" w:sz="0" w:space="0" w:color="auto"/>
        <w:right w:val="none" w:sz="0" w:space="0" w:color="auto"/>
      </w:divBdr>
    </w:div>
    <w:div w:id="18624721">
      <w:bodyDiv w:val="1"/>
      <w:marLeft w:val="0"/>
      <w:marRight w:val="0"/>
      <w:marTop w:val="0"/>
      <w:marBottom w:val="0"/>
      <w:divBdr>
        <w:top w:val="none" w:sz="0" w:space="0" w:color="auto"/>
        <w:left w:val="none" w:sz="0" w:space="0" w:color="auto"/>
        <w:bottom w:val="none" w:sz="0" w:space="0" w:color="auto"/>
        <w:right w:val="none" w:sz="0" w:space="0" w:color="auto"/>
      </w:divBdr>
      <w:divsChild>
        <w:div w:id="911040128">
          <w:marLeft w:val="0"/>
          <w:marRight w:val="0"/>
          <w:marTop w:val="0"/>
          <w:marBottom w:val="0"/>
          <w:divBdr>
            <w:top w:val="none" w:sz="0" w:space="0" w:color="auto"/>
            <w:left w:val="none" w:sz="0" w:space="0" w:color="auto"/>
            <w:bottom w:val="none" w:sz="0" w:space="0" w:color="auto"/>
            <w:right w:val="none" w:sz="0" w:space="0" w:color="auto"/>
          </w:divBdr>
          <w:divsChild>
            <w:div w:id="121465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07994">
      <w:bodyDiv w:val="1"/>
      <w:marLeft w:val="0"/>
      <w:marRight w:val="0"/>
      <w:marTop w:val="0"/>
      <w:marBottom w:val="0"/>
      <w:divBdr>
        <w:top w:val="none" w:sz="0" w:space="0" w:color="auto"/>
        <w:left w:val="none" w:sz="0" w:space="0" w:color="auto"/>
        <w:bottom w:val="none" w:sz="0" w:space="0" w:color="auto"/>
        <w:right w:val="none" w:sz="0" w:space="0" w:color="auto"/>
      </w:divBdr>
      <w:divsChild>
        <w:div w:id="2018730355">
          <w:marLeft w:val="0"/>
          <w:marRight w:val="0"/>
          <w:marTop w:val="0"/>
          <w:marBottom w:val="0"/>
          <w:divBdr>
            <w:top w:val="none" w:sz="0" w:space="0" w:color="auto"/>
            <w:left w:val="none" w:sz="0" w:space="0" w:color="auto"/>
            <w:bottom w:val="none" w:sz="0" w:space="0" w:color="auto"/>
            <w:right w:val="none" w:sz="0" w:space="0" w:color="auto"/>
          </w:divBdr>
          <w:divsChild>
            <w:div w:id="197278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159180">
      <w:bodyDiv w:val="1"/>
      <w:marLeft w:val="0"/>
      <w:marRight w:val="0"/>
      <w:marTop w:val="0"/>
      <w:marBottom w:val="0"/>
      <w:divBdr>
        <w:top w:val="none" w:sz="0" w:space="0" w:color="auto"/>
        <w:left w:val="none" w:sz="0" w:space="0" w:color="auto"/>
        <w:bottom w:val="none" w:sz="0" w:space="0" w:color="auto"/>
        <w:right w:val="none" w:sz="0" w:space="0" w:color="auto"/>
      </w:divBdr>
      <w:divsChild>
        <w:div w:id="453132363">
          <w:marLeft w:val="0"/>
          <w:marRight w:val="0"/>
          <w:marTop w:val="0"/>
          <w:marBottom w:val="0"/>
          <w:divBdr>
            <w:top w:val="none" w:sz="0" w:space="0" w:color="auto"/>
            <w:left w:val="none" w:sz="0" w:space="0" w:color="auto"/>
            <w:bottom w:val="none" w:sz="0" w:space="0" w:color="auto"/>
            <w:right w:val="none" w:sz="0" w:space="0" w:color="auto"/>
          </w:divBdr>
          <w:divsChild>
            <w:div w:id="288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22349">
      <w:bodyDiv w:val="1"/>
      <w:marLeft w:val="0"/>
      <w:marRight w:val="0"/>
      <w:marTop w:val="0"/>
      <w:marBottom w:val="0"/>
      <w:divBdr>
        <w:top w:val="none" w:sz="0" w:space="0" w:color="auto"/>
        <w:left w:val="none" w:sz="0" w:space="0" w:color="auto"/>
        <w:bottom w:val="none" w:sz="0" w:space="0" w:color="auto"/>
        <w:right w:val="none" w:sz="0" w:space="0" w:color="auto"/>
      </w:divBdr>
      <w:divsChild>
        <w:div w:id="1829440927">
          <w:marLeft w:val="0"/>
          <w:marRight w:val="0"/>
          <w:marTop w:val="0"/>
          <w:marBottom w:val="0"/>
          <w:divBdr>
            <w:top w:val="none" w:sz="0" w:space="0" w:color="auto"/>
            <w:left w:val="none" w:sz="0" w:space="0" w:color="auto"/>
            <w:bottom w:val="none" w:sz="0" w:space="0" w:color="auto"/>
            <w:right w:val="none" w:sz="0" w:space="0" w:color="auto"/>
          </w:divBdr>
          <w:divsChild>
            <w:div w:id="147471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220619">
      <w:bodyDiv w:val="1"/>
      <w:marLeft w:val="0"/>
      <w:marRight w:val="0"/>
      <w:marTop w:val="0"/>
      <w:marBottom w:val="0"/>
      <w:divBdr>
        <w:top w:val="none" w:sz="0" w:space="0" w:color="auto"/>
        <w:left w:val="none" w:sz="0" w:space="0" w:color="auto"/>
        <w:bottom w:val="none" w:sz="0" w:space="0" w:color="auto"/>
        <w:right w:val="none" w:sz="0" w:space="0" w:color="auto"/>
      </w:divBdr>
      <w:divsChild>
        <w:div w:id="179970912">
          <w:marLeft w:val="0"/>
          <w:marRight w:val="0"/>
          <w:marTop w:val="0"/>
          <w:marBottom w:val="0"/>
          <w:divBdr>
            <w:top w:val="none" w:sz="0" w:space="0" w:color="auto"/>
            <w:left w:val="none" w:sz="0" w:space="0" w:color="auto"/>
            <w:bottom w:val="none" w:sz="0" w:space="0" w:color="auto"/>
            <w:right w:val="none" w:sz="0" w:space="0" w:color="auto"/>
          </w:divBdr>
          <w:divsChild>
            <w:div w:id="1283532232">
              <w:marLeft w:val="0"/>
              <w:marRight w:val="0"/>
              <w:marTop w:val="0"/>
              <w:marBottom w:val="0"/>
              <w:divBdr>
                <w:top w:val="none" w:sz="0" w:space="0" w:color="auto"/>
                <w:left w:val="none" w:sz="0" w:space="0" w:color="auto"/>
                <w:bottom w:val="none" w:sz="0" w:space="0" w:color="auto"/>
                <w:right w:val="none" w:sz="0" w:space="0" w:color="auto"/>
              </w:divBdr>
              <w:divsChild>
                <w:div w:id="148269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025719">
      <w:bodyDiv w:val="1"/>
      <w:marLeft w:val="0"/>
      <w:marRight w:val="0"/>
      <w:marTop w:val="0"/>
      <w:marBottom w:val="0"/>
      <w:divBdr>
        <w:top w:val="none" w:sz="0" w:space="0" w:color="auto"/>
        <w:left w:val="none" w:sz="0" w:space="0" w:color="auto"/>
        <w:bottom w:val="none" w:sz="0" w:space="0" w:color="auto"/>
        <w:right w:val="none" w:sz="0" w:space="0" w:color="auto"/>
      </w:divBdr>
      <w:divsChild>
        <w:div w:id="1469322663">
          <w:marLeft w:val="0"/>
          <w:marRight w:val="0"/>
          <w:marTop w:val="0"/>
          <w:marBottom w:val="0"/>
          <w:divBdr>
            <w:top w:val="none" w:sz="0" w:space="0" w:color="auto"/>
            <w:left w:val="none" w:sz="0" w:space="0" w:color="auto"/>
            <w:bottom w:val="none" w:sz="0" w:space="0" w:color="auto"/>
            <w:right w:val="none" w:sz="0" w:space="0" w:color="auto"/>
          </w:divBdr>
          <w:divsChild>
            <w:div w:id="12334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19764">
      <w:bodyDiv w:val="1"/>
      <w:marLeft w:val="0"/>
      <w:marRight w:val="0"/>
      <w:marTop w:val="0"/>
      <w:marBottom w:val="0"/>
      <w:divBdr>
        <w:top w:val="none" w:sz="0" w:space="0" w:color="auto"/>
        <w:left w:val="none" w:sz="0" w:space="0" w:color="auto"/>
        <w:bottom w:val="none" w:sz="0" w:space="0" w:color="auto"/>
        <w:right w:val="none" w:sz="0" w:space="0" w:color="auto"/>
      </w:divBdr>
      <w:divsChild>
        <w:div w:id="950165769">
          <w:marLeft w:val="0"/>
          <w:marRight w:val="0"/>
          <w:marTop w:val="0"/>
          <w:marBottom w:val="0"/>
          <w:divBdr>
            <w:top w:val="none" w:sz="0" w:space="0" w:color="auto"/>
            <w:left w:val="none" w:sz="0" w:space="0" w:color="auto"/>
            <w:bottom w:val="none" w:sz="0" w:space="0" w:color="auto"/>
            <w:right w:val="none" w:sz="0" w:space="0" w:color="auto"/>
          </w:divBdr>
          <w:divsChild>
            <w:div w:id="147738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30895">
      <w:bodyDiv w:val="1"/>
      <w:marLeft w:val="0"/>
      <w:marRight w:val="0"/>
      <w:marTop w:val="0"/>
      <w:marBottom w:val="0"/>
      <w:divBdr>
        <w:top w:val="none" w:sz="0" w:space="0" w:color="auto"/>
        <w:left w:val="none" w:sz="0" w:space="0" w:color="auto"/>
        <w:bottom w:val="none" w:sz="0" w:space="0" w:color="auto"/>
        <w:right w:val="none" w:sz="0" w:space="0" w:color="auto"/>
      </w:divBdr>
      <w:divsChild>
        <w:div w:id="2139955117">
          <w:marLeft w:val="0"/>
          <w:marRight w:val="0"/>
          <w:marTop w:val="0"/>
          <w:marBottom w:val="0"/>
          <w:divBdr>
            <w:top w:val="none" w:sz="0" w:space="0" w:color="auto"/>
            <w:left w:val="none" w:sz="0" w:space="0" w:color="auto"/>
            <w:bottom w:val="none" w:sz="0" w:space="0" w:color="auto"/>
            <w:right w:val="none" w:sz="0" w:space="0" w:color="auto"/>
          </w:divBdr>
          <w:divsChild>
            <w:div w:id="85847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444">
      <w:bodyDiv w:val="1"/>
      <w:marLeft w:val="0"/>
      <w:marRight w:val="0"/>
      <w:marTop w:val="0"/>
      <w:marBottom w:val="0"/>
      <w:divBdr>
        <w:top w:val="none" w:sz="0" w:space="0" w:color="auto"/>
        <w:left w:val="none" w:sz="0" w:space="0" w:color="auto"/>
        <w:bottom w:val="none" w:sz="0" w:space="0" w:color="auto"/>
        <w:right w:val="none" w:sz="0" w:space="0" w:color="auto"/>
      </w:divBdr>
      <w:divsChild>
        <w:div w:id="2071922251">
          <w:marLeft w:val="0"/>
          <w:marRight w:val="0"/>
          <w:marTop w:val="0"/>
          <w:marBottom w:val="0"/>
          <w:divBdr>
            <w:top w:val="none" w:sz="0" w:space="0" w:color="auto"/>
            <w:left w:val="none" w:sz="0" w:space="0" w:color="auto"/>
            <w:bottom w:val="none" w:sz="0" w:space="0" w:color="auto"/>
            <w:right w:val="none" w:sz="0" w:space="0" w:color="auto"/>
          </w:divBdr>
          <w:divsChild>
            <w:div w:id="189288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779976">
      <w:bodyDiv w:val="1"/>
      <w:marLeft w:val="0"/>
      <w:marRight w:val="0"/>
      <w:marTop w:val="0"/>
      <w:marBottom w:val="0"/>
      <w:divBdr>
        <w:top w:val="none" w:sz="0" w:space="0" w:color="auto"/>
        <w:left w:val="none" w:sz="0" w:space="0" w:color="auto"/>
        <w:bottom w:val="none" w:sz="0" w:space="0" w:color="auto"/>
        <w:right w:val="none" w:sz="0" w:space="0" w:color="auto"/>
      </w:divBdr>
      <w:divsChild>
        <w:div w:id="562956171">
          <w:marLeft w:val="0"/>
          <w:marRight w:val="0"/>
          <w:marTop w:val="0"/>
          <w:marBottom w:val="0"/>
          <w:divBdr>
            <w:top w:val="none" w:sz="0" w:space="0" w:color="auto"/>
            <w:left w:val="none" w:sz="0" w:space="0" w:color="auto"/>
            <w:bottom w:val="none" w:sz="0" w:space="0" w:color="auto"/>
            <w:right w:val="none" w:sz="0" w:space="0" w:color="auto"/>
          </w:divBdr>
          <w:divsChild>
            <w:div w:id="1743140138">
              <w:marLeft w:val="0"/>
              <w:marRight w:val="0"/>
              <w:marTop w:val="0"/>
              <w:marBottom w:val="0"/>
              <w:divBdr>
                <w:top w:val="none" w:sz="0" w:space="0" w:color="auto"/>
                <w:left w:val="none" w:sz="0" w:space="0" w:color="auto"/>
                <w:bottom w:val="none" w:sz="0" w:space="0" w:color="auto"/>
                <w:right w:val="none" w:sz="0" w:space="0" w:color="auto"/>
              </w:divBdr>
              <w:divsChild>
                <w:div w:id="1713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rena.org/newsroom/pressreleases/2020/Apr/Renewable-energy-can-support-resilient-and-equitable-recovery" TargetMode="External"/><Relationship Id="rId5" Type="http://schemas.openxmlformats.org/officeDocument/2006/relationships/hyperlink" Target="https://report.gndforeurop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1697</Words>
  <Characters>10698</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Abschlag</dc:creator>
  <cp:keywords/>
  <dc:description/>
  <cp:lastModifiedBy>Blau, Katharina</cp:lastModifiedBy>
  <cp:revision>2</cp:revision>
  <dcterms:created xsi:type="dcterms:W3CDTF">2020-06-09T08:31:00Z</dcterms:created>
  <dcterms:modified xsi:type="dcterms:W3CDTF">2020-06-09T08:31:00Z</dcterms:modified>
</cp:coreProperties>
</file>