
<file path=[Content_Types].xml><?xml version="1.0" encoding="utf-8"?>
<Types xmlns="http://schemas.openxmlformats.org/package/2006/content-types">
  <Default Extension="xml" ContentType="application/xml"/>
  <Default Extension="png" ContentType="image/png"/>
  <Default Extension="JPG" ContentType="image/jpeg"/>
  <Default Extension="rels" ContentType="application/vnd.openxmlformats-package.relationships+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60046B8F" w14:textId="3CBF2121" w:rsidR="00BC7FD7" w:rsidRPr="00014C0A" w:rsidRDefault="00434730" w:rsidP="000B2663">
      <w:pPr>
        <w:pStyle w:val="Text"/>
        <w:rPr>
          <w:rFonts w:ascii="Calibri" w:hAnsi="Calibri"/>
          <w:b/>
          <w:sz w:val="30"/>
          <w:szCs w:val="30"/>
        </w:rPr>
      </w:pPr>
      <w:r>
        <w:tab/>
      </w:r>
      <w:r>
        <w:tab/>
      </w:r>
      <w:r>
        <w:tab/>
      </w:r>
      <w:r>
        <w:tab/>
      </w:r>
      <w:r>
        <w:tab/>
      </w:r>
      <w:r>
        <w:tab/>
      </w:r>
      <w:r>
        <w:tab/>
      </w:r>
      <w:r>
        <w:tab/>
      </w:r>
      <w:r w:rsidR="00590109">
        <w:rPr>
          <w:rFonts w:ascii="Calibri" w:hAnsi="Calibri"/>
          <w:b/>
          <w:sz w:val="30"/>
          <w:szCs w:val="30"/>
        </w:rPr>
        <w:t>27</w:t>
      </w:r>
      <w:r w:rsidR="00713C8C" w:rsidRPr="00014C0A">
        <w:rPr>
          <w:rFonts w:ascii="Calibri" w:hAnsi="Calibri"/>
          <w:b/>
          <w:sz w:val="30"/>
          <w:szCs w:val="30"/>
        </w:rPr>
        <w:t>.09</w:t>
      </w:r>
      <w:r w:rsidR="000B2663" w:rsidRPr="00014C0A">
        <w:rPr>
          <w:rFonts w:ascii="Calibri" w:hAnsi="Calibri"/>
          <w:b/>
          <w:sz w:val="30"/>
          <w:szCs w:val="30"/>
        </w:rPr>
        <w:t>.2019</w:t>
      </w:r>
      <w:r w:rsidR="000B2663" w:rsidRPr="00014C0A">
        <w:rPr>
          <w:rFonts w:ascii="Calibri" w:hAnsi="Calibri"/>
          <w:b/>
          <w:noProof/>
          <w:sz w:val="30"/>
          <w:szCs w:val="30"/>
        </w:rPr>
        <w:drawing>
          <wp:anchor distT="152400" distB="152400" distL="152400" distR="152400" simplePos="0" relativeHeight="251659264" behindDoc="0" locked="0" layoutInCell="1" allowOverlap="1" wp14:anchorId="4210A393" wp14:editId="0074E509">
            <wp:simplePos x="0" y="0"/>
            <wp:positionH relativeFrom="margin">
              <wp:posOffset>4928414</wp:posOffset>
            </wp:positionH>
            <wp:positionV relativeFrom="page">
              <wp:posOffset>312420</wp:posOffset>
            </wp:positionV>
            <wp:extent cx="1185292" cy="1175718"/>
            <wp:effectExtent l="0" t="0" r="0" b="0"/>
            <wp:wrapThrough wrapText="bothSides" distL="152400" distR="152400">
              <wp:wrapPolygon edited="1">
                <wp:start x="0" y="0"/>
                <wp:lineTo x="21600" y="0"/>
                <wp:lineTo x="21600" y="21600"/>
                <wp:lineTo x="0" y="21600"/>
                <wp:lineTo x="0" y="0"/>
              </wp:wrapPolygon>
            </wp:wrapThrough>
            <wp:docPr id="1073741825" name="officeArt object"/>
            <wp:cNvGraphicFramePr/>
            <a:graphic xmlns:a="http://schemas.openxmlformats.org/drawingml/2006/main">
              <a:graphicData uri="http://schemas.openxmlformats.org/drawingml/2006/picture">
                <pic:pic xmlns:pic="http://schemas.openxmlformats.org/drawingml/2006/picture">
                  <pic:nvPicPr>
                    <pic:cNvPr id="1073741825" name="grafik(1) Kopie.png"/>
                    <pic:cNvPicPr>
                      <a:picLocks noChangeAspect="1"/>
                    </pic:cNvPicPr>
                  </pic:nvPicPr>
                  <pic:blipFill>
                    <a:blip r:embed="rId8">
                      <a:extLst/>
                    </a:blip>
                    <a:stretch>
                      <a:fillRect/>
                    </a:stretch>
                  </pic:blipFill>
                  <pic:spPr>
                    <a:xfrm>
                      <a:off x="0" y="0"/>
                      <a:ext cx="1185292" cy="1175718"/>
                    </a:xfrm>
                    <a:prstGeom prst="rect">
                      <a:avLst/>
                    </a:prstGeom>
                    <a:ln w="12700" cap="flat">
                      <a:noFill/>
                      <a:miter lim="400000"/>
                    </a:ln>
                    <a:effectLst/>
                  </pic:spPr>
                </pic:pic>
              </a:graphicData>
            </a:graphic>
            <wp14:sizeRelH relativeFrom="margin">
              <wp14:pctWidth>0</wp14:pctWidth>
            </wp14:sizeRelH>
            <wp14:sizeRelV relativeFrom="margin">
              <wp14:pctHeight>0</wp14:pctHeight>
            </wp14:sizeRelV>
          </wp:anchor>
        </w:drawing>
      </w:r>
    </w:p>
    <w:p w14:paraId="249F2FC8" w14:textId="77777777" w:rsidR="00BC7FD7" w:rsidRDefault="00BC7FD7" w:rsidP="000B2663">
      <w:pPr>
        <w:pStyle w:val="Text"/>
      </w:pPr>
    </w:p>
    <w:p w14:paraId="48F8F328" w14:textId="77777777" w:rsidR="00BE0545" w:rsidRDefault="00BE0545" w:rsidP="000B2663">
      <w:pPr>
        <w:pStyle w:val="Text"/>
        <w:rPr>
          <w:b/>
          <w:bCs/>
          <w:sz w:val="28"/>
          <w:szCs w:val="28"/>
        </w:rPr>
      </w:pPr>
    </w:p>
    <w:p w14:paraId="0592837D" w14:textId="77777777" w:rsidR="00CB27C8" w:rsidRDefault="00CB27C8" w:rsidP="000B2663">
      <w:pPr>
        <w:pStyle w:val="Text"/>
        <w:rPr>
          <w:b/>
          <w:bCs/>
          <w:sz w:val="28"/>
          <w:szCs w:val="28"/>
        </w:rPr>
      </w:pPr>
    </w:p>
    <w:p w14:paraId="2AA64A8D" w14:textId="77777777" w:rsidR="00106544" w:rsidRDefault="00106544" w:rsidP="000B2663">
      <w:pPr>
        <w:pStyle w:val="Text"/>
        <w:rPr>
          <w:b/>
          <w:bCs/>
          <w:sz w:val="28"/>
          <w:szCs w:val="28"/>
        </w:rPr>
      </w:pPr>
    </w:p>
    <w:p w14:paraId="09F8D58A" w14:textId="34B4FA15" w:rsidR="00BC7FD7" w:rsidRPr="003D66AC" w:rsidRDefault="00014C0A" w:rsidP="000B2663">
      <w:pPr>
        <w:pStyle w:val="Text"/>
        <w:rPr>
          <w:rFonts w:ascii="Calibri" w:hAnsi="Calibri" w:cs="Arial"/>
          <w:b/>
          <w:bCs/>
          <w:sz w:val="56"/>
          <w:szCs w:val="56"/>
        </w:rPr>
      </w:pPr>
      <w:r w:rsidRPr="003D66AC">
        <w:rPr>
          <w:rFonts w:ascii="Calibri" w:hAnsi="Calibri" w:cs="Arial"/>
          <w:b/>
          <w:bCs/>
          <w:sz w:val="56"/>
          <w:szCs w:val="56"/>
        </w:rPr>
        <w:t>Week 4</w:t>
      </w:r>
      <w:r w:rsidR="00C96A9A" w:rsidRPr="003D66AC">
        <w:rPr>
          <w:rFonts w:ascii="Calibri" w:hAnsi="Calibri" w:cs="Arial"/>
          <w:b/>
          <w:bCs/>
          <w:sz w:val="56"/>
          <w:szCs w:val="56"/>
        </w:rPr>
        <w:t xml:space="preserve"> </w:t>
      </w:r>
      <w:r w:rsidR="007824AD" w:rsidRPr="003D66AC">
        <w:rPr>
          <w:rFonts w:ascii="Calibri" w:hAnsi="Calibri" w:cs="Arial"/>
          <w:b/>
          <w:bCs/>
          <w:sz w:val="56"/>
          <w:szCs w:val="56"/>
        </w:rPr>
        <w:t>C</w:t>
      </w:r>
      <w:r w:rsidR="00E92900" w:rsidRPr="003D66AC">
        <w:rPr>
          <w:rFonts w:ascii="Calibri" w:hAnsi="Calibri" w:cs="Arial"/>
          <w:b/>
          <w:bCs/>
          <w:color w:val="auto"/>
          <w:sz w:val="56"/>
          <w:szCs w:val="56"/>
        </w:rPr>
        <w:t>L</w:t>
      </w:r>
      <w:r w:rsidR="00544D34" w:rsidRPr="003D66AC">
        <w:rPr>
          <w:rFonts w:ascii="Calibri" w:hAnsi="Calibri" w:cs="Arial"/>
          <w:b/>
          <w:bCs/>
          <w:color w:val="auto"/>
          <w:sz w:val="56"/>
          <w:szCs w:val="56"/>
        </w:rPr>
        <w:t>I</w:t>
      </w:r>
      <w:r w:rsidR="004B5967" w:rsidRPr="004B5967">
        <w:rPr>
          <w:rFonts w:ascii="Calibri" w:hAnsi="Calibri" w:cs="Arial"/>
          <w:b/>
          <w:bCs/>
          <w:color w:val="auto"/>
          <w:sz w:val="56"/>
          <w:szCs w:val="56"/>
        </w:rPr>
        <w:t>M</w:t>
      </w:r>
      <w:r w:rsidR="00711048" w:rsidRPr="00711048">
        <w:rPr>
          <w:rFonts w:ascii="Calibri" w:hAnsi="Calibri" w:cs="Arial"/>
          <w:b/>
          <w:bCs/>
          <w:color w:val="auto"/>
          <w:sz w:val="56"/>
          <w:szCs w:val="56"/>
        </w:rPr>
        <w:t>A</w:t>
      </w:r>
      <w:r w:rsidR="00C96A9A" w:rsidRPr="007D0A1F">
        <w:rPr>
          <w:rFonts w:ascii="Calibri" w:hAnsi="Calibri" w:cs="Arial"/>
          <w:b/>
          <w:bCs/>
          <w:color w:val="auto"/>
          <w:sz w:val="56"/>
          <w:szCs w:val="56"/>
        </w:rPr>
        <w:t>T</w:t>
      </w:r>
      <w:r w:rsidR="00C96A9A" w:rsidRPr="007D0A1F">
        <w:rPr>
          <w:rFonts w:ascii="Calibri" w:hAnsi="Calibri" w:cs="Arial"/>
          <w:b/>
          <w:bCs/>
          <w:color w:val="008000"/>
          <w:sz w:val="96"/>
          <w:szCs w:val="96"/>
        </w:rPr>
        <w:t>E</w:t>
      </w:r>
      <w:r w:rsidR="007D0A1F">
        <w:rPr>
          <w:rFonts w:ascii="Calibri" w:hAnsi="Calibri" w:cs="Arial"/>
          <w:b/>
          <w:bCs/>
          <w:color w:val="008000"/>
          <w:sz w:val="96"/>
          <w:szCs w:val="96"/>
        </w:rPr>
        <w:t xml:space="preserve"> </w:t>
      </w:r>
      <w:r w:rsidR="00224B0A" w:rsidRPr="003D66AC">
        <w:rPr>
          <w:rFonts w:ascii="Calibri" w:hAnsi="Calibri" w:cs="Arial"/>
          <w:b/>
          <w:bCs/>
          <w:sz w:val="56"/>
          <w:szCs w:val="56"/>
        </w:rPr>
        <w:t>Tag</w:t>
      </w:r>
      <w:r w:rsidR="00224B0A" w:rsidRPr="003D66AC">
        <w:rPr>
          <w:rFonts w:ascii="Calibri" w:hAnsi="Calibri" w:cs="Arial"/>
          <w:b/>
          <w:bCs/>
          <w:sz w:val="96"/>
          <w:szCs w:val="96"/>
        </w:rPr>
        <w:t xml:space="preserve"> </w:t>
      </w:r>
      <w:r w:rsidR="007D0A1F">
        <w:rPr>
          <w:rFonts w:ascii="Calibri" w:hAnsi="Calibri" w:cs="Arial"/>
          <w:b/>
          <w:bCs/>
          <w:color w:val="008000"/>
          <w:sz w:val="96"/>
          <w:szCs w:val="96"/>
        </w:rPr>
        <w:t>7</w:t>
      </w:r>
    </w:p>
    <w:p w14:paraId="67D9B9C1" w14:textId="3F220C8F" w:rsidR="00297C2F" w:rsidRPr="00711048" w:rsidRDefault="007D0A1F" w:rsidP="00711048">
      <w:pPr>
        <w:rPr>
          <w:rFonts w:ascii="Times" w:eastAsia="Times New Roman" w:hAnsi="Times"/>
          <w:sz w:val="20"/>
          <w:szCs w:val="20"/>
          <w:bdr w:val="none" w:sz="0" w:space="0" w:color="auto"/>
          <w:lang w:val="de-DE" w:eastAsia="de-DE"/>
        </w:rPr>
      </w:pPr>
      <w:r>
        <w:rPr>
          <w:rFonts w:ascii="Calibri" w:hAnsi="Calibri" w:cs="Arial"/>
          <w:b/>
          <w:bCs/>
          <w:color w:val="008000"/>
          <w:sz w:val="36"/>
          <w:szCs w:val="36"/>
        </w:rPr>
        <w:t>E wie "Earth"</w:t>
      </w:r>
    </w:p>
    <w:p w14:paraId="74BB2BD2" w14:textId="77777777" w:rsidR="005654F3" w:rsidRPr="00297C2F" w:rsidRDefault="005654F3" w:rsidP="000B2663">
      <w:pPr>
        <w:pStyle w:val="Text"/>
        <w:rPr>
          <w:rFonts w:ascii="Calibri" w:hAnsi="Calibri" w:cs="Arial"/>
          <w:b/>
          <w:bCs/>
          <w:sz w:val="36"/>
          <w:szCs w:val="36"/>
        </w:rPr>
      </w:pPr>
    </w:p>
    <w:p w14:paraId="7962B29C" w14:textId="77777777" w:rsidR="002A770F" w:rsidRDefault="002A770F" w:rsidP="00106544">
      <w:pPr>
        <w:pBdr>
          <w:top w:val="none" w:sz="0" w:space="0" w:color="auto"/>
          <w:left w:val="none" w:sz="0" w:space="0" w:color="auto"/>
          <w:bottom w:val="none" w:sz="0" w:space="0" w:color="auto"/>
          <w:right w:val="none" w:sz="0" w:space="0" w:color="auto"/>
          <w:between w:val="none" w:sz="0" w:space="0" w:color="auto"/>
          <w:bar w:val="none" w:sz="0" w:color="auto"/>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ourier"/>
          <w:b/>
          <w:bCs/>
          <w:sz w:val="28"/>
          <w:szCs w:val="28"/>
          <w:bdr w:val="none" w:sz="0" w:space="0" w:color="auto"/>
          <w:lang w:val="de-DE" w:eastAsia="de-DE"/>
        </w:rPr>
      </w:pPr>
      <w:r w:rsidRPr="00EB1A4C">
        <w:rPr>
          <w:rFonts w:ascii="Calibri" w:hAnsi="Calibri" w:cs="Courier"/>
          <w:b/>
          <w:bCs/>
          <w:sz w:val="28"/>
          <w:szCs w:val="28"/>
          <w:bdr w:val="none" w:sz="0" w:space="0" w:color="auto"/>
          <w:lang w:val="de-DE" w:eastAsia="de-DE"/>
        </w:rPr>
        <w:t>Die</w:t>
      </w:r>
      <w:r>
        <w:rPr>
          <w:rFonts w:ascii="Calibri" w:hAnsi="Calibri" w:cs="Courier"/>
          <w:b/>
          <w:bCs/>
          <w:sz w:val="28"/>
          <w:szCs w:val="28"/>
          <w:bdr w:val="none" w:sz="0" w:space="0" w:color="auto"/>
          <w:lang w:val="de-DE" w:eastAsia="de-DE"/>
        </w:rPr>
        <w:t xml:space="preserve"> Schönheit der Erde</w:t>
      </w:r>
    </w:p>
    <w:p w14:paraId="5A6AFB23" w14:textId="77777777" w:rsidR="002A770F" w:rsidRDefault="002A770F" w:rsidP="00106544">
      <w:pPr>
        <w:pBdr>
          <w:top w:val="none" w:sz="0" w:space="0" w:color="auto"/>
          <w:left w:val="none" w:sz="0" w:space="0" w:color="auto"/>
          <w:bottom w:val="none" w:sz="0" w:space="0" w:color="auto"/>
          <w:right w:val="none" w:sz="0" w:space="0" w:color="auto"/>
          <w:between w:val="none" w:sz="0" w:space="0" w:color="auto"/>
          <w:bar w:val="none" w:sz="0" w:color="auto"/>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ourier"/>
          <w:sz w:val="28"/>
          <w:szCs w:val="28"/>
          <w:bdr w:val="none" w:sz="0" w:space="0" w:color="auto"/>
          <w:lang w:val="de-DE" w:eastAsia="de-DE"/>
        </w:rPr>
      </w:pPr>
    </w:p>
    <w:p w14:paraId="55316047" w14:textId="77777777" w:rsidR="002A770F" w:rsidRDefault="002A770F" w:rsidP="00106544">
      <w:pPr>
        <w:pBdr>
          <w:top w:val="none" w:sz="0" w:space="0" w:color="auto"/>
          <w:left w:val="none" w:sz="0" w:space="0" w:color="auto"/>
          <w:bottom w:val="none" w:sz="0" w:space="0" w:color="auto"/>
          <w:right w:val="none" w:sz="0" w:space="0" w:color="auto"/>
          <w:between w:val="none" w:sz="0" w:space="0" w:color="auto"/>
          <w:bar w:val="none" w:sz="0" w:color="auto"/>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ourier"/>
          <w:sz w:val="28"/>
          <w:szCs w:val="28"/>
          <w:bdr w:val="none" w:sz="0" w:space="0" w:color="auto"/>
          <w:lang w:val="de-DE" w:eastAsia="de-DE"/>
        </w:rPr>
      </w:pPr>
      <w:r w:rsidRPr="00EB1A4C">
        <w:rPr>
          <w:rFonts w:ascii="Calibri" w:hAnsi="Calibri" w:cs="Courier"/>
          <w:sz w:val="28"/>
          <w:szCs w:val="28"/>
          <w:bdr w:val="none" w:sz="0" w:space="0" w:color="auto"/>
          <w:lang w:val="de-DE" w:eastAsia="de-DE"/>
        </w:rPr>
        <w:t xml:space="preserve">"Bereits vor meinem Flug wusste ich, dass unser Planet klein und verwundbar ist. </w:t>
      </w:r>
      <w:r w:rsidRPr="00EB1A4C">
        <w:rPr>
          <w:rFonts w:ascii="Calibri" w:hAnsi="Calibri" w:cs="Courier"/>
          <w:sz w:val="28"/>
          <w:szCs w:val="28"/>
          <w:bdr w:val="none" w:sz="0" w:space="0" w:color="auto"/>
          <w:lang w:val="de-DE" w:eastAsia="de-DE"/>
        </w:rPr>
        <w:br/>
        <w:t xml:space="preserve">Doch erst als ich ihn in seiner unsagbaren Schönheit und Zartheit aus dem Weltraum </w:t>
      </w:r>
      <w:r w:rsidRPr="00EB1A4C">
        <w:rPr>
          <w:rFonts w:ascii="Calibri" w:hAnsi="Calibri" w:cs="Courier"/>
          <w:sz w:val="28"/>
          <w:szCs w:val="28"/>
          <w:bdr w:val="none" w:sz="0" w:space="0" w:color="auto"/>
          <w:lang w:val="de-DE" w:eastAsia="de-DE"/>
        </w:rPr>
        <w:br/>
        <w:t xml:space="preserve">sah, wurde mir klar, dass der Menschheit wichtigste Aufgabe ist, ihn für zukünftige </w:t>
      </w:r>
      <w:r w:rsidRPr="00EB1A4C">
        <w:rPr>
          <w:rFonts w:ascii="Calibri" w:hAnsi="Calibri" w:cs="Courier"/>
          <w:sz w:val="28"/>
          <w:szCs w:val="28"/>
          <w:bdr w:val="none" w:sz="0" w:space="0" w:color="auto"/>
          <w:lang w:val="de-DE" w:eastAsia="de-DE"/>
        </w:rPr>
        <w:br/>
        <w:t>Generationen zu hüten und zu bewahren."</w:t>
      </w:r>
      <w:r w:rsidRPr="00EB1A4C">
        <w:rPr>
          <w:rFonts w:ascii="Calibri" w:hAnsi="Calibri" w:cs="Courier"/>
          <w:b/>
          <w:bCs/>
          <w:sz w:val="28"/>
          <w:szCs w:val="28"/>
          <w:bdr w:val="none" w:sz="0" w:space="0" w:color="auto"/>
          <w:lang w:val="de-DE" w:eastAsia="de-DE"/>
        </w:rPr>
        <w:t xml:space="preserve"> </w:t>
      </w:r>
      <w:r w:rsidRPr="00EB1A4C">
        <w:rPr>
          <w:rFonts w:ascii="Calibri" w:hAnsi="Calibri" w:cs="Courier"/>
          <w:sz w:val="28"/>
          <w:szCs w:val="28"/>
          <w:bdr w:val="none" w:sz="0" w:space="0" w:color="auto"/>
          <w:lang w:val="de-DE" w:eastAsia="de-DE"/>
        </w:rPr>
        <w:t xml:space="preserve">sagte einmal der am Samstag verstorbene erste deutsche Raumfahrer Sigmund Jähn. </w:t>
      </w:r>
    </w:p>
    <w:p w14:paraId="62477994" w14:textId="77777777" w:rsidR="002A770F" w:rsidRDefault="002A770F" w:rsidP="00106544">
      <w:pPr>
        <w:pBdr>
          <w:top w:val="none" w:sz="0" w:space="0" w:color="auto"/>
          <w:left w:val="none" w:sz="0" w:space="0" w:color="auto"/>
          <w:bottom w:val="none" w:sz="0" w:space="0" w:color="auto"/>
          <w:right w:val="none" w:sz="0" w:space="0" w:color="auto"/>
          <w:between w:val="none" w:sz="0" w:space="0" w:color="auto"/>
          <w:bar w:val="none" w:sz="0" w:color="auto"/>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ourier"/>
          <w:sz w:val="28"/>
          <w:szCs w:val="28"/>
          <w:bdr w:val="none" w:sz="0" w:space="0" w:color="auto"/>
          <w:lang w:val="de-DE" w:eastAsia="de-DE"/>
        </w:rPr>
      </w:pPr>
      <w:r w:rsidRPr="00EB1A4C">
        <w:rPr>
          <w:rFonts w:ascii="Calibri" w:hAnsi="Calibri" w:cs="Courier"/>
          <w:sz w:val="28"/>
          <w:szCs w:val="28"/>
          <w:bdr w:val="none" w:sz="0" w:space="0" w:color="auto"/>
          <w:lang w:val="de-DE" w:eastAsia="de-DE"/>
        </w:rPr>
        <w:t>Und auch „Astro-Alex“ (Alexander Gerst) twitterte: “Um zu erkennen, wie schön die Erde ist, brauchte ich eine Minute. Um zu erkennen, wie zerbrechlich unser kleiner blauer Planet ist, brauchte ich nur einen Augenblick.“</w:t>
      </w:r>
      <w:r>
        <w:rPr>
          <w:rFonts w:ascii="Calibri" w:hAnsi="Calibri" w:cs="Courier"/>
          <w:sz w:val="28"/>
          <w:szCs w:val="28"/>
          <w:bdr w:val="none" w:sz="0" w:space="0" w:color="auto"/>
          <w:lang w:val="de-DE" w:eastAsia="de-DE"/>
        </w:rPr>
        <w:t xml:space="preserve"> </w:t>
      </w:r>
    </w:p>
    <w:p w14:paraId="6B101148" w14:textId="77777777" w:rsidR="002A770F" w:rsidRDefault="002A770F" w:rsidP="00106544">
      <w:pPr>
        <w:pBdr>
          <w:top w:val="none" w:sz="0" w:space="0" w:color="auto"/>
          <w:left w:val="none" w:sz="0" w:space="0" w:color="auto"/>
          <w:bottom w:val="none" w:sz="0" w:space="0" w:color="auto"/>
          <w:right w:val="none" w:sz="0" w:space="0" w:color="auto"/>
          <w:between w:val="none" w:sz="0" w:space="0" w:color="auto"/>
          <w:bar w:val="none" w:sz="0" w:color="auto"/>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ourier"/>
          <w:sz w:val="28"/>
          <w:szCs w:val="28"/>
          <w:bdr w:val="none" w:sz="0" w:space="0" w:color="auto"/>
          <w:lang w:val="de-DE" w:eastAsia="de-DE"/>
        </w:rPr>
      </w:pPr>
    </w:p>
    <w:p w14:paraId="6273F449" w14:textId="77777777" w:rsidR="002A770F" w:rsidRDefault="002A770F" w:rsidP="00106544">
      <w:pPr>
        <w:pBdr>
          <w:top w:val="none" w:sz="0" w:space="0" w:color="auto"/>
          <w:left w:val="none" w:sz="0" w:space="0" w:color="auto"/>
          <w:bottom w:val="none" w:sz="0" w:space="0" w:color="auto"/>
          <w:right w:val="none" w:sz="0" w:space="0" w:color="auto"/>
          <w:between w:val="none" w:sz="0" w:space="0" w:color="auto"/>
          <w:bar w:val="none" w:sz="0" w:color="auto"/>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ourier"/>
          <w:sz w:val="28"/>
          <w:szCs w:val="28"/>
          <w:bdr w:val="none" w:sz="0" w:space="0" w:color="auto"/>
          <w:lang w:val="de-DE" w:eastAsia="de-DE"/>
        </w:rPr>
      </w:pPr>
      <w:r w:rsidRPr="00EB1A4C">
        <w:rPr>
          <w:rFonts w:ascii="Calibri" w:hAnsi="Calibri" w:cs="Courier"/>
          <w:sz w:val="28"/>
          <w:szCs w:val="28"/>
          <w:bdr w:val="none" w:sz="0" w:space="0" w:color="auto"/>
          <w:lang w:val="de-DE" w:eastAsia="de-DE"/>
        </w:rPr>
        <w:t xml:space="preserve">„Overview-Effekt“ nennt sich das Phänomen, das alle Raumfahrer erleben, wenn sie unseren wundervollen Planeten aus dem Weltall sehen. Der Effekt führt laut Wikipedia </w:t>
      </w:r>
      <w:r w:rsidRPr="00EB1A4C">
        <w:rPr>
          <w:rFonts w:ascii="Calibri" w:hAnsi="Calibri" w:cs="Courier"/>
          <w:i/>
          <w:iCs/>
          <w:sz w:val="28"/>
          <w:szCs w:val="28"/>
          <w:bdr w:val="none" w:sz="0" w:space="0" w:color="auto"/>
          <w:lang w:val="de-DE" w:eastAsia="de-DE"/>
        </w:rPr>
        <w:t>zu einem Gefühl der Ehrfurcht, ein tiefes Verstehen der Verbundenheit allen Lebens auf der Erde und ein neues Empfinden der Verantwortung für unsere Umwelt.</w:t>
      </w:r>
      <w:r w:rsidRPr="00EB1A4C">
        <w:rPr>
          <w:rFonts w:ascii="Calibri" w:hAnsi="Calibri" w:cs="Courier"/>
          <w:sz w:val="28"/>
          <w:szCs w:val="28"/>
          <w:bdr w:val="none" w:sz="0" w:space="0" w:color="auto"/>
          <w:lang w:val="de-DE" w:eastAsia="de-DE"/>
        </w:rPr>
        <w:t xml:space="preserve">  </w:t>
      </w:r>
    </w:p>
    <w:p w14:paraId="156F7B8D" w14:textId="77777777" w:rsidR="002A770F" w:rsidRDefault="002A770F" w:rsidP="00106544">
      <w:pPr>
        <w:pBdr>
          <w:top w:val="none" w:sz="0" w:space="0" w:color="auto"/>
          <w:left w:val="none" w:sz="0" w:space="0" w:color="auto"/>
          <w:bottom w:val="none" w:sz="0" w:space="0" w:color="auto"/>
          <w:right w:val="none" w:sz="0" w:space="0" w:color="auto"/>
          <w:between w:val="none" w:sz="0" w:space="0" w:color="auto"/>
          <w:bar w:val="none" w:sz="0" w:color="auto"/>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ourier"/>
          <w:sz w:val="28"/>
          <w:szCs w:val="28"/>
          <w:bdr w:val="none" w:sz="0" w:space="0" w:color="auto"/>
          <w:lang w:val="de-DE" w:eastAsia="de-DE"/>
        </w:rPr>
      </w:pPr>
    </w:p>
    <w:p w14:paraId="70E37A54" w14:textId="79F792E3" w:rsidR="002A770F" w:rsidRDefault="002A770F" w:rsidP="00106544">
      <w:pPr>
        <w:pBdr>
          <w:top w:val="none" w:sz="0" w:space="0" w:color="auto"/>
          <w:left w:val="none" w:sz="0" w:space="0" w:color="auto"/>
          <w:bottom w:val="none" w:sz="0" w:space="0" w:color="auto"/>
          <w:right w:val="none" w:sz="0" w:space="0" w:color="auto"/>
          <w:between w:val="none" w:sz="0" w:space="0" w:color="auto"/>
          <w:bar w:val="none" w:sz="0" w:color="auto"/>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ourier"/>
          <w:sz w:val="28"/>
          <w:szCs w:val="28"/>
          <w:bdr w:val="none" w:sz="0" w:space="0" w:color="auto"/>
          <w:lang w:val="de-DE" w:eastAsia="de-DE"/>
        </w:rPr>
      </w:pPr>
      <w:r w:rsidRPr="00EB1A4C">
        <w:rPr>
          <w:rFonts w:ascii="Calibri" w:hAnsi="Calibri" w:cs="Courier"/>
          <w:sz w:val="28"/>
          <w:szCs w:val="28"/>
          <w:bdr w:val="none" w:sz="0" w:space="0" w:color="auto"/>
          <w:lang w:val="de-DE" w:eastAsia="de-DE"/>
        </w:rPr>
        <w:t>Angesichts der dramatischen Beschleunigung von Erderwärmung, Eisschmelze, Meeresspiegelanstieg, Dürren, Unwetterkatastrophen und Artensterben müssten unsere Politiker und Wirtschaftbosse eigentlich dringend einmal den „Overview-Effekt“ erleben. Stattdessen möchten immer mehr Bürger</w:t>
      </w:r>
      <w:r w:rsidR="001A2FB1">
        <w:rPr>
          <w:rFonts w:ascii="Calibri" w:hAnsi="Calibri" w:cs="Courier"/>
          <w:sz w:val="28"/>
          <w:szCs w:val="28"/>
          <w:bdr w:val="none" w:sz="0" w:space="0" w:color="auto"/>
          <w:lang w:val="de-DE" w:eastAsia="de-DE"/>
        </w:rPr>
        <w:t>*innen</w:t>
      </w:r>
      <w:r w:rsidRPr="00EB1A4C">
        <w:rPr>
          <w:rFonts w:ascii="Calibri" w:hAnsi="Calibri" w:cs="Courier"/>
          <w:sz w:val="28"/>
          <w:szCs w:val="28"/>
          <w:bdr w:val="none" w:sz="0" w:space="0" w:color="auto"/>
          <w:lang w:val="de-DE" w:eastAsia="de-DE"/>
        </w:rPr>
        <w:t xml:space="preserve"> sie jetzt angesichts ihrer Tatenlosigkeit und auf halbherzige Kompromisse ausgerichteten Gesetzentwürfe am liebsten auf Nimmerwiedersehen ins Weltall schießen.  </w:t>
      </w:r>
    </w:p>
    <w:p w14:paraId="61D8EBDD" w14:textId="77777777" w:rsidR="002A770F" w:rsidRDefault="002A770F" w:rsidP="00106544">
      <w:pPr>
        <w:pBdr>
          <w:top w:val="none" w:sz="0" w:space="0" w:color="auto"/>
          <w:left w:val="none" w:sz="0" w:space="0" w:color="auto"/>
          <w:bottom w:val="none" w:sz="0" w:space="0" w:color="auto"/>
          <w:right w:val="none" w:sz="0" w:space="0" w:color="auto"/>
          <w:between w:val="none" w:sz="0" w:space="0" w:color="auto"/>
          <w:bar w:val="none" w:sz="0" w:color="auto"/>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ourier"/>
          <w:sz w:val="28"/>
          <w:szCs w:val="28"/>
          <w:bdr w:val="none" w:sz="0" w:space="0" w:color="auto"/>
          <w:lang w:val="de-DE" w:eastAsia="de-DE"/>
        </w:rPr>
      </w:pPr>
    </w:p>
    <w:p w14:paraId="59DD6728" w14:textId="1A436B25" w:rsidR="002A770F" w:rsidRDefault="002A770F" w:rsidP="00106544">
      <w:pPr>
        <w:pBdr>
          <w:top w:val="none" w:sz="0" w:space="0" w:color="auto"/>
          <w:left w:val="none" w:sz="0" w:space="0" w:color="auto"/>
          <w:bottom w:val="none" w:sz="0" w:space="0" w:color="auto"/>
          <w:right w:val="none" w:sz="0" w:space="0" w:color="auto"/>
          <w:between w:val="none" w:sz="0" w:space="0" w:color="auto"/>
          <w:bar w:val="none" w:sz="0" w:color="auto"/>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ourier"/>
          <w:sz w:val="28"/>
          <w:szCs w:val="28"/>
          <w:bdr w:val="none" w:sz="0" w:space="0" w:color="auto"/>
          <w:lang w:val="de-DE" w:eastAsia="de-DE"/>
        </w:rPr>
      </w:pPr>
      <w:r w:rsidRPr="00EB1A4C">
        <w:rPr>
          <w:rFonts w:ascii="Calibri" w:hAnsi="Calibri" w:cs="Courier"/>
          <w:sz w:val="28"/>
          <w:szCs w:val="28"/>
          <w:bdr w:val="none" w:sz="0" w:space="0" w:color="auto"/>
          <w:lang w:val="de-DE" w:eastAsia="de-DE"/>
        </w:rPr>
        <w:t>Do</w:t>
      </w:r>
      <w:r>
        <w:rPr>
          <w:rFonts w:ascii="Calibri" w:hAnsi="Calibri" w:cs="Courier"/>
          <w:sz w:val="28"/>
          <w:szCs w:val="28"/>
          <w:bdr w:val="none" w:sz="0" w:space="0" w:color="auto"/>
          <w:lang w:val="de-DE" w:eastAsia="de-DE"/>
        </w:rPr>
        <w:t>ch auch wir – „erwachsene</w:t>
      </w:r>
      <w:r w:rsidRPr="00EB1A4C">
        <w:rPr>
          <w:rFonts w:ascii="Calibri" w:hAnsi="Calibri" w:cs="Courier"/>
          <w:sz w:val="28"/>
          <w:szCs w:val="28"/>
          <w:bdr w:val="none" w:sz="0" w:space="0" w:color="auto"/>
          <w:lang w:val="de-DE" w:eastAsia="de-DE"/>
        </w:rPr>
        <w:t>“ – Bürger</w:t>
      </w:r>
      <w:r w:rsidR="00106544">
        <w:rPr>
          <w:rFonts w:ascii="Calibri" w:hAnsi="Calibri" w:cs="Courier"/>
          <w:sz w:val="28"/>
          <w:szCs w:val="28"/>
          <w:bdr w:val="none" w:sz="0" w:space="0" w:color="auto"/>
          <w:lang w:val="de-DE" w:eastAsia="de-DE"/>
        </w:rPr>
        <w:t>*innen</w:t>
      </w:r>
      <w:r w:rsidRPr="00EB1A4C">
        <w:rPr>
          <w:rFonts w:ascii="Calibri" w:hAnsi="Calibri" w:cs="Courier"/>
          <w:sz w:val="28"/>
          <w:szCs w:val="28"/>
          <w:bdr w:val="none" w:sz="0" w:space="0" w:color="auto"/>
          <w:lang w:val="de-DE" w:eastAsia="de-DE"/>
        </w:rPr>
        <w:t xml:space="preserve">, die Kirchen, Wissenschaft, Journalismus und viele andere Gruppierungen der Gesellschaft tragen Mitverantwortung dafür, dass seit der Veröffentlichung der Studie „Die Grenzen des Wachstums“ 1972 (!) nicht annähernd genug geschah, um die Zerstörung unserer Erde zu verhindern. Inzwischen haben wir eine Krise, in der es gilt, zu retten was noch zu retten ist.  </w:t>
      </w:r>
    </w:p>
    <w:p w14:paraId="1DCB5CA0" w14:textId="77777777" w:rsidR="002A770F" w:rsidRDefault="002A770F" w:rsidP="00106544">
      <w:pPr>
        <w:pBdr>
          <w:top w:val="none" w:sz="0" w:space="0" w:color="auto"/>
          <w:left w:val="none" w:sz="0" w:space="0" w:color="auto"/>
          <w:bottom w:val="none" w:sz="0" w:space="0" w:color="auto"/>
          <w:right w:val="none" w:sz="0" w:space="0" w:color="auto"/>
          <w:between w:val="none" w:sz="0" w:space="0" w:color="auto"/>
          <w:bar w:val="none" w:sz="0" w:color="auto"/>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ourier"/>
          <w:sz w:val="28"/>
          <w:szCs w:val="28"/>
          <w:bdr w:val="none" w:sz="0" w:space="0" w:color="auto"/>
          <w:lang w:val="de-DE" w:eastAsia="de-DE"/>
        </w:rPr>
      </w:pPr>
    </w:p>
    <w:p w14:paraId="1DAD199A" w14:textId="77777777" w:rsidR="002A770F" w:rsidRDefault="002A770F" w:rsidP="00106544">
      <w:pPr>
        <w:pBdr>
          <w:top w:val="none" w:sz="0" w:space="0" w:color="auto"/>
          <w:left w:val="none" w:sz="0" w:space="0" w:color="auto"/>
          <w:bottom w:val="none" w:sz="0" w:space="0" w:color="auto"/>
          <w:right w:val="none" w:sz="0" w:space="0" w:color="auto"/>
          <w:between w:val="none" w:sz="0" w:space="0" w:color="auto"/>
          <w:bar w:val="none" w:sz="0" w:color="auto"/>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ourier"/>
          <w:sz w:val="28"/>
          <w:szCs w:val="28"/>
          <w:bdr w:val="none" w:sz="0" w:space="0" w:color="auto"/>
          <w:lang w:val="de-DE" w:eastAsia="de-DE"/>
        </w:rPr>
      </w:pPr>
      <w:r w:rsidRPr="00EB1A4C">
        <w:rPr>
          <w:rFonts w:ascii="Calibri" w:hAnsi="Calibri" w:cs="Courier"/>
          <w:sz w:val="28"/>
          <w:szCs w:val="28"/>
          <w:bdr w:val="none" w:sz="0" w:space="0" w:color="auto"/>
          <w:lang w:val="de-DE" w:eastAsia="de-DE"/>
        </w:rPr>
        <w:lastRenderedPageBreak/>
        <w:t xml:space="preserve">Es brauchte Milliarden Jahre, bis unser einmaliger „Blauer Planet“ für den Menschen bewohnbar wurde. Milliarden Jahre in denen sich Billionen von Faktoren zu einer Atmosphäre und einem Klima einpendelten, in dem auch wir Menschen (seit einem erdgeschichtlichen Wimpernschlag) und weit über eine Milliarde Tier- und Pflanzenarten leben können.  </w:t>
      </w:r>
    </w:p>
    <w:p w14:paraId="14BBFA9F" w14:textId="77777777" w:rsidR="002A770F" w:rsidRDefault="002A770F" w:rsidP="00106544">
      <w:pPr>
        <w:pBdr>
          <w:top w:val="none" w:sz="0" w:space="0" w:color="auto"/>
          <w:left w:val="none" w:sz="0" w:space="0" w:color="auto"/>
          <w:bottom w:val="none" w:sz="0" w:space="0" w:color="auto"/>
          <w:right w:val="none" w:sz="0" w:space="0" w:color="auto"/>
          <w:between w:val="none" w:sz="0" w:space="0" w:color="auto"/>
          <w:bar w:val="none" w:sz="0" w:color="auto"/>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ourier"/>
          <w:sz w:val="28"/>
          <w:szCs w:val="28"/>
          <w:bdr w:val="none" w:sz="0" w:space="0" w:color="auto"/>
          <w:lang w:val="de-DE" w:eastAsia="de-DE"/>
        </w:rPr>
      </w:pPr>
    </w:p>
    <w:p w14:paraId="0A8A58CB" w14:textId="77777777" w:rsidR="002A770F" w:rsidRDefault="002A770F" w:rsidP="00106544">
      <w:pPr>
        <w:pBdr>
          <w:top w:val="none" w:sz="0" w:space="0" w:color="auto"/>
          <w:left w:val="none" w:sz="0" w:space="0" w:color="auto"/>
          <w:bottom w:val="none" w:sz="0" w:space="0" w:color="auto"/>
          <w:right w:val="none" w:sz="0" w:space="0" w:color="auto"/>
          <w:between w:val="none" w:sz="0" w:space="0" w:color="auto"/>
          <w:bar w:val="none" w:sz="0" w:color="auto"/>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ourier"/>
          <w:sz w:val="28"/>
          <w:szCs w:val="28"/>
          <w:bdr w:val="none" w:sz="0" w:space="0" w:color="auto"/>
          <w:lang w:val="de-DE" w:eastAsia="de-DE"/>
        </w:rPr>
      </w:pPr>
      <w:r w:rsidRPr="00EB1A4C">
        <w:rPr>
          <w:rFonts w:ascii="Calibri" w:hAnsi="Calibri" w:cs="Courier"/>
          <w:sz w:val="28"/>
          <w:szCs w:val="28"/>
          <w:bdr w:val="none" w:sz="0" w:space="0" w:color="auto"/>
          <w:lang w:val="de-DE" w:eastAsia="de-DE"/>
        </w:rPr>
        <w:t xml:space="preserve">Es ist ein gigantisches filigranes Netzwerk aus Billionen von Faktoren - Strömungen, Winden, Niederschlägen und Jahreszeiten, pflanzlichen und tierischen Symbiosen und Abhängigkeiten - das sich über Jahrmillionen einpendelte und dadurch unseren faszinierenden Lebensraum bildete. Dazu gehörte, dass Pflanzen über hunderte von Millionen Jahren CO2 aus der Atmosphäre entnahmen, zu Erdöl, Erdgas und Kohle umgewandelten und in der Erdkruste einlagerten. </w:t>
      </w:r>
    </w:p>
    <w:p w14:paraId="787D0B9B" w14:textId="77777777" w:rsidR="002A770F" w:rsidRDefault="002A770F" w:rsidP="00106544">
      <w:pPr>
        <w:pBdr>
          <w:top w:val="none" w:sz="0" w:space="0" w:color="auto"/>
          <w:left w:val="none" w:sz="0" w:space="0" w:color="auto"/>
          <w:bottom w:val="none" w:sz="0" w:space="0" w:color="auto"/>
          <w:right w:val="none" w:sz="0" w:space="0" w:color="auto"/>
          <w:between w:val="none" w:sz="0" w:space="0" w:color="auto"/>
          <w:bar w:val="none" w:sz="0" w:color="auto"/>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ourier"/>
          <w:sz w:val="28"/>
          <w:szCs w:val="28"/>
          <w:bdr w:val="none" w:sz="0" w:space="0" w:color="auto"/>
          <w:lang w:val="de-DE" w:eastAsia="de-DE"/>
        </w:rPr>
      </w:pPr>
    </w:p>
    <w:p w14:paraId="70332B6C" w14:textId="77777777" w:rsidR="002A770F" w:rsidRPr="00EB1A4C" w:rsidRDefault="002A770F" w:rsidP="00106544">
      <w:pPr>
        <w:pBdr>
          <w:top w:val="none" w:sz="0" w:space="0" w:color="auto"/>
          <w:left w:val="none" w:sz="0" w:space="0" w:color="auto"/>
          <w:bottom w:val="none" w:sz="0" w:space="0" w:color="auto"/>
          <w:right w:val="none" w:sz="0" w:space="0" w:color="auto"/>
          <w:between w:val="none" w:sz="0" w:space="0" w:color="auto"/>
          <w:bar w:val="none" w:sz="0" w:color="auto"/>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ourier"/>
          <w:sz w:val="28"/>
          <w:szCs w:val="28"/>
          <w:bdr w:val="none" w:sz="0" w:space="0" w:color="auto"/>
          <w:lang w:val="de-DE" w:eastAsia="de-DE"/>
        </w:rPr>
      </w:pPr>
      <w:r w:rsidRPr="00EB1A4C">
        <w:rPr>
          <w:rFonts w:ascii="Calibri" w:hAnsi="Calibri" w:cs="Courier"/>
          <w:sz w:val="28"/>
          <w:szCs w:val="28"/>
          <w:bdr w:val="none" w:sz="0" w:space="0" w:color="auto"/>
          <w:lang w:val="de-DE" w:eastAsia="de-DE"/>
        </w:rPr>
        <w:t xml:space="preserve">Unsere Industrienationen haben gigantische Mengen dieser fossilen Brennstoffe insbesondere in den vergangenen 60 Jahren verfeuert, dieses CO2 wieder freigesetzt und damit die heutige Klimakatastrophe verursacht. Hierdurch und durch rücksichtslosen Raubbau an der Natur und ihren Ressourcen haben vor allem wir Bewohner der reichen Industrienationen es geschafft, das filigrane Netzwerk unseres Lebensraumes an vielen Stellen zu zerreißen - für unseren Lebensstil, unseren Konsum, unsere Mobilität.  </w:t>
      </w:r>
    </w:p>
    <w:p w14:paraId="6DF06FA0" w14:textId="77777777" w:rsidR="00106544" w:rsidRDefault="002A770F" w:rsidP="00106544">
      <w:pPr>
        <w:pBdr>
          <w:top w:val="none" w:sz="0" w:space="0" w:color="auto"/>
          <w:left w:val="none" w:sz="0" w:space="0" w:color="auto"/>
          <w:bottom w:val="none" w:sz="0" w:space="0" w:color="auto"/>
          <w:right w:val="none" w:sz="0" w:space="0" w:color="auto"/>
          <w:between w:val="none" w:sz="0" w:space="0" w:color="auto"/>
          <w:bar w:val="none" w:sz="0" w:color="auto"/>
        </w:pBdr>
        <w:spacing w:before="100" w:beforeAutospacing="1" w:after="119"/>
        <w:rPr>
          <w:rFonts w:ascii="Calibri" w:hAnsi="Calibri"/>
          <w:sz w:val="28"/>
          <w:szCs w:val="28"/>
          <w:bdr w:val="none" w:sz="0" w:space="0" w:color="auto"/>
          <w:lang w:val="de-DE" w:eastAsia="de-DE"/>
        </w:rPr>
      </w:pPr>
      <w:r w:rsidRPr="00EB1A4C">
        <w:rPr>
          <w:rFonts w:ascii="Calibri" w:hAnsi="Calibri"/>
          <w:sz w:val="28"/>
          <w:szCs w:val="28"/>
          <w:bdr w:val="none" w:sz="0" w:space="0" w:color="auto"/>
          <w:lang w:val="de-DE" w:eastAsia="de-DE"/>
        </w:rPr>
        <w:t>"Schon der Flügelschlag eines Schmetterlings in Brasilien kann in Texas einen Orkan auslösen." Der sogenannte „Schmetterlingseffekt“, Grundlage der inzwischen wissenschaftlich anerkannten Chaostheorie, besagt, dass minimale Störungen in nichtlinearen Systemen zu drastischen, nicht vorhersagbaren Veränderungen führen können. Der Kollaps des Klimas und ganzer Ökosysteme führt uns das deutlich vor Augen. Eine verzweifelte Greta Thunberg hat es den UNO-Vertretern am Montag nochmals wütend und verzweifelt zugerufen.</w:t>
      </w:r>
      <w:r w:rsidR="00106544">
        <w:rPr>
          <w:rFonts w:ascii="Calibri" w:hAnsi="Calibri"/>
          <w:sz w:val="28"/>
          <w:szCs w:val="28"/>
          <w:bdr w:val="none" w:sz="0" w:space="0" w:color="auto"/>
          <w:lang w:val="de-DE" w:eastAsia="de-DE"/>
        </w:rPr>
        <w:t xml:space="preserve"> </w:t>
      </w:r>
    </w:p>
    <w:p w14:paraId="220927CF" w14:textId="77777777" w:rsidR="00106544" w:rsidRDefault="002A770F" w:rsidP="00106544">
      <w:pPr>
        <w:pBdr>
          <w:top w:val="none" w:sz="0" w:space="0" w:color="auto"/>
          <w:left w:val="none" w:sz="0" w:space="0" w:color="auto"/>
          <w:bottom w:val="none" w:sz="0" w:space="0" w:color="auto"/>
          <w:right w:val="none" w:sz="0" w:space="0" w:color="auto"/>
          <w:between w:val="none" w:sz="0" w:space="0" w:color="auto"/>
          <w:bar w:val="none" w:sz="0" w:color="auto"/>
        </w:pBdr>
        <w:spacing w:before="100" w:beforeAutospacing="1" w:after="119"/>
        <w:rPr>
          <w:rFonts w:ascii="Calibri" w:hAnsi="Calibri"/>
          <w:sz w:val="28"/>
          <w:szCs w:val="28"/>
          <w:bdr w:val="none" w:sz="0" w:space="0" w:color="auto"/>
          <w:lang w:val="de-DE" w:eastAsia="de-DE"/>
        </w:rPr>
      </w:pPr>
      <w:r w:rsidRPr="00EB1A4C">
        <w:rPr>
          <w:rFonts w:ascii="Calibri" w:hAnsi="Calibri" w:cs="Courier"/>
          <w:sz w:val="28"/>
          <w:szCs w:val="28"/>
          <w:bdr w:val="none" w:sz="0" w:space="0" w:color="auto"/>
          <w:lang w:val="de-DE" w:eastAsia="de-DE"/>
        </w:rPr>
        <w:t xml:space="preserve">Wollen wir von unserem herrlichen Planeten für künftige Generationen noch etwas retten, genügt es nicht, an einigen Stellschrauben zu drehen und auf technische Innovationen zu hoffen. Jetzt brauchen wir schon eine blitzschnelle und radikale Transformation unserer auf zerstörerisches Wachstum ausgerichteten Marktwirtschaften -  in großen Teilen weg von der Industrialisierung und dem CO2-intensiven Welthandel, zurück zu weitestgehend autarken und nachhaltigen Agrargesellschaften mit biologischen und kleinräumigen Strukturen. </w:t>
      </w:r>
    </w:p>
    <w:p w14:paraId="100A7F35" w14:textId="489ECA3F" w:rsidR="00106544" w:rsidRDefault="002A770F" w:rsidP="00106544">
      <w:pPr>
        <w:pBdr>
          <w:top w:val="none" w:sz="0" w:space="0" w:color="auto"/>
          <w:left w:val="none" w:sz="0" w:space="0" w:color="auto"/>
          <w:bottom w:val="none" w:sz="0" w:space="0" w:color="auto"/>
          <w:right w:val="none" w:sz="0" w:space="0" w:color="auto"/>
          <w:between w:val="none" w:sz="0" w:space="0" w:color="auto"/>
          <w:bar w:val="none" w:sz="0" w:color="auto"/>
        </w:pBdr>
        <w:spacing w:before="100" w:beforeAutospacing="1" w:after="119"/>
        <w:rPr>
          <w:rFonts w:ascii="Calibri" w:hAnsi="Calibri" w:cs="Courier"/>
          <w:sz w:val="28"/>
          <w:szCs w:val="28"/>
          <w:bdr w:val="none" w:sz="0" w:space="0" w:color="auto"/>
          <w:lang w:val="de-DE" w:eastAsia="de-DE"/>
        </w:rPr>
      </w:pPr>
      <w:r w:rsidRPr="00EB1A4C">
        <w:rPr>
          <w:rFonts w:ascii="Calibri" w:hAnsi="Calibri" w:cs="Courier"/>
          <w:sz w:val="28"/>
          <w:szCs w:val="28"/>
          <w:bdr w:val="none" w:sz="0" w:space="0" w:color="auto"/>
          <w:lang w:val="de-DE" w:eastAsia="de-DE"/>
        </w:rPr>
        <w:t>Für weniger radikale Lösungen fehlt uns, folgt m</w:t>
      </w:r>
      <w:r w:rsidR="00D97364">
        <w:rPr>
          <w:rFonts w:ascii="Calibri" w:hAnsi="Calibri" w:cs="Courier"/>
          <w:sz w:val="28"/>
          <w:szCs w:val="28"/>
          <w:bdr w:val="none" w:sz="0" w:space="0" w:color="auto"/>
          <w:lang w:val="de-DE" w:eastAsia="de-DE"/>
        </w:rPr>
        <w:t>an den Aussagen der Klimatolog*innen</w:t>
      </w:r>
      <w:bookmarkStart w:id="0" w:name="_GoBack"/>
      <w:bookmarkEnd w:id="0"/>
      <w:r w:rsidRPr="00EB1A4C">
        <w:rPr>
          <w:rFonts w:ascii="Calibri" w:hAnsi="Calibri" w:cs="Courier"/>
          <w:sz w:val="28"/>
          <w:szCs w:val="28"/>
          <w:bdr w:val="none" w:sz="0" w:space="0" w:color="auto"/>
          <w:lang w:val="de-DE" w:eastAsia="de-DE"/>
        </w:rPr>
        <w:t>, inzwischen die</w:t>
      </w:r>
      <w:r w:rsidR="007D4B0A">
        <w:rPr>
          <w:rFonts w:ascii="Calibri" w:hAnsi="Calibri" w:cs="Courier"/>
          <w:sz w:val="28"/>
          <w:szCs w:val="28"/>
          <w:bdr w:val="none" w:sz="0" w:space="0" w:color="auto"/>
          <w:lang w:val="de-DE" w:eastAsia="de-DE"/>
        </w:rPr>
        <w:t xml:space="preserve"> Zeit</w:t>
      </w:r>
      <w:r w:rsidR="00106544">
        <w:rPr>
          <w:rFonts w:ascii="Calibri" w:hAnsi="Calibri" w:cs="Courier"/>
          <w:sz w:val="28"/>
          <w:szCs w:val="28"/>
          <w:bdr w:val="none" w:sz="0" w:space="0" w:color="auto"/>
          <w:lang w:val="de-DE" w:eastAsia="de-DE"/>
        </w:rPr>
        <w:t xml:space="preserve">. </w:t>
      </w:r>
      <w:r w:rsidRPr="00EB1A4C">
        <w:rPr>
          <w:rFonts w:ascii="Calibri" w:hAnsi="Calibri" w:cs="Courier"/>
          <w:sz w:val="28"/>
          <w:szCs w:val="28"/>
          <w:bdr w:val="none" w:sz="0" w:space="0" w:color="auto"/>
          <w:lang w:val="de-DE" w:eastAsia="de-DE"/>
        </w:rPr>
        <w:t>Die Umformung der Industriegesellschaften wird der Politik</w:t>
      </w:r>
      <w:r w:rsidR="007D4B0A">
        <w:rPr>
          <w:rFonts w:ascii="Calibri" w:hAnsi="Calibri" w:cs="Courier"/>
          <w:sz w:val="28"/>
          <w:szCs w:val="28"/>
          <w:bdr w:val="none" w:sz="0" w:space="0" w:color="auto"/>
          <w:lang w:val="de-DE" w:eastAsia="de-DE"/>
        </w:rPr>
        <w:t>, der Wirtschaft</w:t>
      </w:r>
      <w:r w:rsidRPr="00EB1A4C">
        <w:rPr>
          <w:rFonts w:ascii="Calibri" w:hAnsi="Calibri" w:cs="Courier"/>
          <w:sz w:val="28"/>
          <w:szCs w:val="28"/>
          <w:bdr w:val="none" w:sz="0" w:space="0" w:color="auto"/>
          <w:lang w:val="de-DE" w:eastAsia="de-DE"/>
        </w:rPr>
        <w:t>, der Wissenschaft und uns Bürgern</w:t>
      </w:r>
      <w:r w:rsidR="001A2FB1">
        <w:rPr>
          <w:rFonts w:ascii="Calibri" w:hAnsi="Calibri" w:cs="Courier"/>
          <w:sz w:val="28"/>
          <w:szCs w:val="28"/>
          <w:bdr w:val="none" w:sz="0" w:space="0" w:color="auto"/>
          <w:lang w:val="de-DE" w:eastAsia="de-DE"/>
        </w:rPr>
        <w:t>*innen</w:t>
      </w:r>
      <w:r w:rsidRPr="00EB1A4C">
        <w:rPr>
          <w:rFonts w:ascii="Calibri" w:hAnsi="Calibri" w:cs="Courier"/>
          <w:sz w:val="28"/>
          <w:szCs w:val="28"/>
          <w:bdr w:val="none" w:sz="0" w:space="0" w:color="auto"/>
          <w:lang w:val="de-DE" w:eastAsia="de-DE"/>
        </w:rPr>
        <w:t xml:space="preserve"> gewaltige Anstrengungen und die Bereitschaft zum Verzicht auf Gewohntes abverlangen. </w:t>
      </w:r>
    </w:p>
    <w:p w14:paraId="0228D656" w14:textId="7DBEC2C8" w:rsidR="002A770F" w:rsidRPr="00106544" w:rsidRDefault="002A770F" w:rsidP="00106544">
      <w:pPr>
        <w:pBdr>
          <w:top w:val="none" w:sz="0" w:space="0" w:color="auto"/>
          <w:left w:val="none" w:sz="0" w:space="0" w:color="auto"/>
          <w:bottom w:val="none" w:sz="0" w:space="0" w:color="auto"/>
          <w:right w:val="none" w:sz="0" w:space="0" w:color="auto"/>
          <w:between w:val="none" w:sz="0" w:space="0" w:color="auto"/>
          <w:bar w:val="none" w:sz="0" w:color="auto"/>
        </w:pBdr>
        <w:spacing w:before="100" w:beforeAutospacing="1" w:after="119"/>
        <w:rPr>
          <w:rFonts w:ascii="Calibri" w:hAnsi="Calibri"/>
          <w:sz w:val="28"/>
          <w:szCs w:val="28"/>
          <w:bdr w:val="none" w:sz="0" w:space="0" w:color="auto"/>
          <w:lang w:val="de-DE" w:eastAsia="de-DE"/>
        </w:rPr>
      </w:pPr>
      <w:r w:rsidRPr="00EB1A4C">
        <w:rPr>
          <w:rFonts w:ascii="Calibri" w:hAnsi="Calibri" w:cs="Courier"/>
          <w:sz w:val="28"/>
          <w:szCs w:val="28"/>
          <w:bdr w:val="none" w:sz="0" w:space="0" w:color="auto"/>
          <w:lang w:val="de-DE" w:eastAsia="de-DE"/>
        </w:rPr>
        <w:lastRenderedPageBreak/>
        <w:t xml:space="preserve">Aber nur noch so können wir globale Klimagerechtigkeit erreichen, den totalen Kollaps unseres Weltklimas verhindern und unserer Erde, die Schöpfung mit ihrer  - noch - herrlichen Natur vor der Zerstörung bewahren. Viele von uns „Parents for Future“ haben dies verstanden und sind hierzu schon jetzt bereit!  </w:t>
      </w:r>
    </w:p>
    <w:p w14:paraId="73B3637A" w14:textId="77777777" w:rsidR="002A770F" w:rsidRDefault="002A770F" w:rsidP="00106544">
      <w:pPr>
        <w:pBdr>
          <w:top w:val="none" w:sz="0" w:space="0" w:color="auto"/>
          <w:left w:val="none" w:sz="0" w:space="0" w:color="auto"/>
          <w:bottom w:val="none" w:sz="0" w:space="0" w:color="auto"/>
          <w:right w:val="none" w:sz="0" w:space="0" w:color="auto"/>
          <w:between w:val="none" w:sz="0" w:space="0" w:color="auto"/>
          <w:bar w:val="none" w:sz="0" w:color="auto"/>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ourier"/>
          <w:sz w:val="28"/>
          <w:szCs w:val="28"/>
          <w:bdr w:val="none" w:sz="0" w:space="0" w:color="auto"/>
          <w:lang w:val="de-DE" w:eastAsia="de-DE"/>
        </w:rPr>
      </w:pPr>
    </w:p>
    <w:p w14:paraId="43FC2F0A" w14:textId="77777777" w:rsidR="002A770F" w:rsidRPr="007D00C6" w:rsidRDefault="002A770F" w:rsidP="00106544">
      <w:pPr>
        <w:pBdr>
          <w:top w:val="none" w:sz="0" w:space="0" w:color="auto"/>
          <w:left w:val="none" w:sz="0" w:space="0" w:color="auto"/>
          <w:bottom w:val="none" w:sz="0" w:space="0" w:color="auto"/>
          <w:right w:val="none" w:sz="0" w:space="0" w:color="auto"/>
          <w:between w:val="none" w:sz="0" w:space="0" w:color="auto"/>
          <w:bar w:val="none" w:sz="0" w:color="auto"/>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ourier"/>
          <w:sz w:val="28"/>
          <w:szCs w:val="28"/>
          <w:bdr w:val="none" w:sz="0" w:space="0" w:color="auto"/>
          <w:lang w:val="de-DE" w:eastAsia="de-DE"/>
        </w:rPr>
      </w:pPr>
      <w:r w:rsidRPr="007D00C6">
        <w:rPr>
          <w:rFonts w:ascii="Calibri" w:hAnsi="Calibri" w:cs="Courier"/>
          <w:sz w:val="28"/>
          <w:szCs w:val="28"/>
          <w:bdr w:val="none" w:sz="0" w:space="0" w:color="auto"/>
          <w:lang w:val="de-DE" w:eastAsia="de-DE"/>
        </w:rPr>
        <w:t xml:space="preserve">Zuarbeit durch: </w:t>
      </w:r>
    </w:p>
    <w:p w14:paraId="3CA57CCF" w14:textId="77777777" w:rsidR="002A770F" w:rsidRPr="007D00C6" w:rsidRDefault="002A770F" w:rsidP="00106544">
      <w:pPr>
        <w:pBdr>
          <w:top w:val="none" w:sz="0" w:space="0" w:color="auto"/>
          <w:left w:val="none" w:sz="0" w:space="0" w:color="auto"/>
          <w:bottom w:val="none" w:sz="0" w:space="0" w:color="auto"/>
          <w:right w:val="none" w:sz="0" w:space="0" w:color="auto"/>
          <w:between w:val="none" w:sz="0" w:space="0" w:color="auto"/>
          <w:bar w:val="none" w:sz="0" w:color="auto"/>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ourier"/>
          <w:sz w:val="28"/>
          <w:szCs w:val="28"/>
          <w:bdr w:val="none" w:sz="0" w:space="0" w:color="auto"/>
          <w:lang w:val="de-DE" w:eastAsia="de-DE"/>
        </w:rPr>
      </w:pPr>
      <w:r w:rsidRPr="007D00C6">
        <w:rPr>
          <w:rFonts w:ascii="Calibri" w:hAnsi="Calibri" w:cs="Courier"/>
          <w:sz w:val="28"/>
          <w:szCs w:val="28"/>
          <w:bdr w:val="none" w:sz="0" w:space="0" w:color="auto"/>
          <w:lang w:val="de-DE" w:eastAsia="de-DE"/>
        </w:rPr>
        <w:t>Peter Seelmann,</w:t>
      </w:r>
    </w:p>
    <w:p w14:paraId="57D75496" w14:textId="52A47618" w:rsidR="00C96A9A" w:rsidRPr="002A770F" w:rsidRDefault="002A770F" w:rsidP="00106544">
      <w:pPr>
        <w:pBdr>
          <w:top w:val="none" w:sz="0" w:space="0" w:color="auto"/>
          <w:left w:val="none" w:sz="0" w:space="0" w:color="auto"/>
          <w:bottom w:val="none" w:sz="0" w:space="0" w:color="auto"/>
          <w:right w:val="none" w:sz="0" w:space="0" w:color="auto"/>
          <w:between w:val="none" w:sz="0" w:space="0" w:color="auto"/>
          <w:bar w:val="none" w:sz="0" w:color="auto"/>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ourier"/>
          <w:sz w:val="28"/>
          <w:szCs w:val="28"/>
          <w:bdr w:val="none" w:sz="0" w:space="0" w:color="auto"/>
          <w:lang w:val="de-DE" w:eastAsia="de-DE"/>
        </w:rPr>
      </w:pPr>
      <w:r>
        <w:rPr>
          <w:rFonts w:ascii="Calibri" w:hAnsi="Calibri" w:cs="Courier"/>
          <w:sz w:val="28"/>
          <w:szCs w:val="28"/>
          <w:bdr w:val="none" w:sz="0" w:space="0" w:color="auto"/>
          <w:lang w:val="de-DE" w:eastAsia="de-DE"/>
        </w:rPr>
        <w:t>Journalist und Umweltaktivist</w:t>
      </w:r>
    </w:p>
    <w:p w14:paraId="7AD4F52D" w14:textId="77777777" w:rsidR="00C96A9A" w:rsidRDefault="00C96A9A" w:rsidP="000B2663">
      <w:pPr>
        <w:pStyle w:val="Text"/>
        <w:rPr>
          <w:rFonts w:ascii="Arial" w:hAnsi="Arial" w:cs="Arial"/>
          <w:b/>
          <w:bCs/>
          <w:sz w:val="36"/>
          <w:szCs w:val="36"/>
        </w:rPr>
      </w:pPr>
    </w:p>
    <w:p w14:paraId="56CEB4C2" w14:textId="77777777" w:rsidR="00C96A9A" w:rsidRDefault="00C96A9A" w:rsidP="000B2663">
      <w:pPr>
        <w:pStyle w:val="Text"/>
        <w:rPr>
          <w:rFonts w:ascii="Arial" w:hAnsi="Arial" w:cs="Arial"/>
          <w:b/>
          <w:bCs/>
          <w:sz w:val="36"/>
          <w:szCs w:val="36"/>
        </w:rPr>
      </w:pPr>
    </w:p>
    <w:p w14:paraId="52F96897" w14:textId="77777777" w:rsidR="00C96A9A" w:rsidRPr="00297C2F" w:rsidRDefault="00C96A9A" w:rsidP="000B2663">
      <w:pPr>
        <w:pStyle w:val="Text"/>
        <w:rPr>
          <w:rFonts w:ascii="Arial" w:hAnsi="Arial" w:cs="Arial"/>
          <w:b/>
          <w:bCs/>
          <w:sz w:val="36"/>
          <w:szCs w:val="36"/>
        </w:rPr>
      </w:pPr>
    </w:p>
    <w:p w14:paraId="09B40D60" w14:textId="77777777" w:rsidR="00434730" w:rsidRPr="00436273" w:rsidRDefault="00434730" w:rsidP="00434730">
      <w:pPr>
        <w:widowControl w:val="0"/>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spacing w:after="240" w:line="360" w:lineRule="atLeast"/>
        <w:rPr>
          <w:rFonts w:ascii="Times" w:hAnsi="Times" w:cs="Times"/>
          <w:b/>
          <w:lang w:val="de-DE" w:eastAsia="de-DE"/>
        </w:rPr>
      </w:pPr>
      <w:r w:rsidRPr="00436273">
        <w:rPr>
          <w:rFonts w:ascii="Calibri" w:hAnsi="Calibri" w:cs="Calibri"/>
          <w:b/>
          <w:sz w:val="30"/>
          <w:szCs w:val="30"/>
          <w:lang w:val="de-DE" w:eastAsia="de-DE"/>
        </w:rPr>
        <w:t xml:space="preserve">Für weltweite Klimagerechtigkeit! </w:t>
      </w:r>
    </w:p>
    <w:p w14:paraId="5B71D1F9" w14:textId="10324CDB" w:rsidR="00434730" w:rsidRDefault="00434730" w:rsidP="00434730">
      <w:pPr>
        <w:widowControl w:val="0"/>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spacing w:after="20" w:line="360" w:lineRule="atLeast"/>
        <w:rPr>
          <w:rFonts w:ascii="Times" w:hAnsi="Times" w:cs="Times"/>
          <w:lang w:val="de-DE" w:eastAsia="de-DE"/>
        </w:rPr>
      </w:pPr>
      <w:r>
        <w:rPr>
          <w:rFonts w:ascii="Calibri" w:hAnsi="Calibri" w:cs="Calibri"/>
          <w:color w:val="0B4CB4"/>
          <w:sz w:val="30"/>
          <w:szCs w:val="30"/>
          <w:lang w:val="de-DE" w:eastAsia="de-DE"/>
        </w:rPr>
        <w:t xml:space="preserve">http://www.parentsforfuture.de/de/ </w:t>
      </w:r>
    </w:p>
    <w:p w14:paraId="28D159F7" w14:textId="77777777" w:rsidR="00434730" w:rsidRPr="00436273" w:rsidRDefault="00434730" w:rsidP="00713C8C">
      <w:pPr>
        <w:pStyle w:val="StandardWeb"/>
        <w:spacing w:before="0" w:beforeAutospacing="0" w:after="0" w:afterAutospacing="0"/>
        <w:rPr>
          <w:rFonts w:ascii="Calibri" w:hAnsi="Calibri"/>
          <w:color w:val="000000"/>
          <w:sz w:val="28"/>
          <w:szCs w:val="28"/>
        </w:rPr>
      </w:pPr>
    </w:p>
    <w:p w14:paraId="587B792A" w14:textId="338A4312" w:rsidR="00CA5B5A" w:rsidRDefault="00CA5B5A" w:rsidP="00CA5B5A">
      <w:pPr>
        <w:pBdr>
          <w:top w:val="none" w:sz="0" w:space="0" w:color="auto"/>
          <w:left w:val="none" w:sz="0" w:space="0" w:color="auto"/>
          <w:bottom w:val="none" w:sz="0" w:space="0" w:color="auto"/>
          <w:right w:val="none" w:sz="0" w:space="0" w:color="auto"/>
          <w:between w:val="none" w:sz="0" w:space="0" w:color="auto"/>
          <w:bar w:val="none" w:sz="0" w:color="auto"/>
        </w:pBdr>
        <w:rPr>
          <w:rFonts w:ascii="Calibri" w:eastAsia="Times New Roman" w:hAnsi="Calibri"/>
          <w:b/>
          <w:bCs/>
          <w:sz w:val="28"/>
          <w:szCs w:val="28"/>
        </w:rPr>
      </w:pPr>
      <w:r>
        <w:rPr>
          <w:rFonts w:ascii="Calibri" w:eastAsia="Times New Roman" w:hAnsi="Calibri"/>
          <w:b/>
          <w:bCs/>
          <w:sz w:val="28"/>
          <w:szCs w:val="28"/>
        </w:rPr>
        <w:t>Fokusdemonstrationen finden in Bonn, Nürnberg und Verden statt.</w:t>
      </w:r>
    </w:p>
    <w:p w14:paraId="75CCF160" w14:textId="77777777" w:rsidR="00C6016B" w:rsidRDefault="00C6016B" w:rsidP="00CA5B5A">
      <w:pPr>
        <w:pBdr>
          <w:top w:val="none" w:sz="0" w:space="0" w:color="auto"/>
          <w:left w:val="none" w:sz="0" w:space="0" w:color="auto"/>
          <w:bottom w:val="none" w:sz="0" w:space="0" w:color="auto"/>
          <w:right w:val="none" w:sz="0" w:space="0" w:color="auto"/>
          <w:between w:val="none" w:sz="0" w:space="0" w:color="auto"/>
          <w:bar w:val="none" w:sz="0" w:color="auto"/>
        </w:pBdr>
        <w:rPr>
          <w:rFonts w:ascii="Calibri" w:eastAsia="Times New Roman" w:hAnsi="Calibri"/>
          <w:b/>
          <w:bCs/>
          <w:sz w:val="28"/>
          <w:szCs w:val="28"/>
        </w:rPr>
      </w:pPr>
    </w:p>
    <w:p w14:paraId="5254F6AC" w14:textId="77777777" w:rsidR="00C6016B" w:rsidRDefault="00C6016B" w:rsidP="00CA5B5A">
      <w:pPr>
        <w:pBdr>
          <w:top w:val="none" w:sz="0" w:space="0" w:color="auto"/>
          <w:left w:val="none" w:sz="0" w:space="0" w:color="auto"/>
          <w:bottom w:val="none" w:sz="0" w:space="0" w:color="auto"/>
          <w:right w:val="none" w:sz="0" w:space="0" w:color="auto"/>
          <w:between w:val="none" w:sz="0" w:space="0" w:color="auto"/>
          <w:bar w:val="none" w:sz="0" w:color="auto"/>
        </w:pBdr>
        <w:rPr>
          <w:rFonts w:ascii="Calibri" w:eastAsia="Times New Roman" w:hAnsi="Calibri"/>
          <w:b/>
          <w:bCs/>
          <w:sz w:val="28"/>
          <w:szCs w:val="28"/>
        </w:rPr>
      </w:pPr>
    </w:p>
    <w:p w14:paraId="2087F5A2" w14:textId="77777777" w:rsidR="00C6016B" w:rsidRPr="004B5967" w:rsidRDefault="00C6016B" w:rsidP="00CA5B5A">
      <w:pPr>
        <w:pBdr>
          <w:top w:val="none" w:sz="0" w:space="0" w:color="auto"/>
          <w:left w:val="none" w:sz="0" w:space="0" w:color="auto"/>
          <w:bottom w:val="none" w:sz="0" w:space="0" w:color="auto"/>
          <w:right w:val="none" w:sz="0" w:space="0" w:color="auto"/>
          <w:between w:val="none" w:sz="0" w:space="0" w:color="auto"/>
          <w:bar w:val="none" w:sz="0" w:color="auto"/>
        </w:pBdr>
        <w:rPr>
          <w:rFonts w:ascii="Calibri" w:hAnsi="Calibri"/>
          <w:color w:val="000000"/>
          <w:sz w:val="28"/>
          <w:szCs w:val="28"/>
        </w:rPr>
      </w:pPr>
    </w:p>
    <w:p w14:paraId="4FC880EE" w14:textId="0A536072" w:rsidR="00436273" w:rsidRDefault="00C6016B" w:rsidP="00C55F9B">
      <w:pPr>
        <w:pBdr>
          <w:top w:val="none" w:sz="0" w:space="0" w:color="auto"/>
          <w:left w:val="none" w:sz="0" w:space="0" w:color="auto"/>
          <w:bottom w:val="none" w:sz="0" w:space="0" w:color="auto"/>
          <w:right w:val="none" w:sz="0" w:space="0" w:color="auto"/>
          <w:between w:val="none" w:sz="0" w:space="0" w:color="auto"/>
          <w:bar w:val="none" w:sz="0" w:color="auto"/>
        </w:pBdr>
        <w:rPr>
          <w:rFonts w:ascii="Calibri" w:hAnsi="Calibri"/>
          <w:color w:val="000000"/>
          <w:sz w:val="28"/>
          <w:szCs w:val="28"/>
        </w:rPr>
      </w:pPr>
      <w:r>
        <w:rPr>
          <w:rFonts w:ascii="Calibri" w:hAnsi="Calibri" w:cs="Courier"/>
          <w:noProof/>
          <w:sz w:val="28"/>
          <w:szCs w:val="28"/>
          <w:bdr w:val="none" w:sz="0" w:space="0" w:color="auto"/>
          <w:lang w:val="de-DE" w:eastAsia="de-DE"/>
        </w:rPr>
        <w:drawing>
          <wp:inline distT="0" distB="0" distL="0" distR="0" wp14:anchorId="3BA7B434" wp14:editId="0FED7DF3">
            <wp:extent cx="4796790" cy="3183890"/>
            <wp:effectExtent l="0" t="0" r="3810" b="0"/>
            <wp:docPr id="1" name="Bild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ag 7 Earth Foto Bärbel Knopf.JPG"/>
                    <pic:cNvPicPr/>
                  </pic:nvPicPr>
                  <pic:blipFill>
                    <a:blip r:embed="rId9">
                      <a:extLst>
                        <a:ext uri="{28A0092B-C50C-407E-A947-70E740481C1C}">
                          <a14:useLocalDpi xmlns:a14="http://schemas.microsoft.com/office/drawing/2010/main" val="0"/>
                        </a:ext>
                      </a:extLst>
                    </a:blip>
                    <a:stretch>
                      <a:fillRect/>
                    </a:stretch>
                  </pic:blipFill>
                  <pic:spPr>
                    <a:xfrm>
                      <a:off x="0" y="0"/>
                      <a:ext cx="4796790" cy="3183890"/>
                    </a:xfrm>
                    <a:prstGeom prst="rect">
                      <a:avLst/>
                    </a:prstGeom>
                  </pic:spPr>
                </pic:pic>
              </a:graphicData>
            </a:graphic>
          </wp:inline>
        </w:drawing>
      </w:r>
    </w:p>
    <w:p w14:paraId="25058DF3" w14:textId="77777777" w:rsidR="00C6016B" w:rsidRDefault="00C6016B" w:rsidP="00C55F9B">
      <w:pPr>
        <w:pBdr>
          <w:top w:val="none" w:sz="0" w:space="0" w:color="auto"/>
          <w:left w:val="none" w:sz="0" w:space="0" w:color="auto"/>
          <w:bottom w:val="none" w:sz="0" w:space="0" w:color="auto"/>
          <w:right w:val="none" w:sz="0" w:space="0" w:color="auto"/>
          <w:between w:val="none" w:sz="0" w:space="0" w:color="auto"/>
          <w:bar w:val="none" w:sz="0" w:color="auto"/>
        </w:pBdr>
        <w:rPr>
          <w:rFonts w:ascii="Calibri" w:hAnsi="Calibri"/>
          <w:color w:val="000000"/>
          <w:sz w:val="28"/>
          <w:szCs w:val="28"/>
        </w:rPr>
      </w:pPr>
    </w:p>
    <w:p w14:paraId="61235F5E" w14:textId="250E8CEA" w:rsidR="00C6016B" w:rsidRPr="004B5967" w:rsidRDefault="00C6016B" w:rsidP="00C55F9B">
      <w:pPr>
        <w:pBdr>
          <w:top w:val="none" w:sz="0" w:space="0" w:color="auto"/>
          <w:left w:val="none" w:sz="0" w:space="0" w:color="auto"/>
          <w:bottom w:val="none" w:sz="0" w:space="0" w:color="auto"/>
          <w:right w:val="none" w:sz="0" w:space="0" w:color="auto"/>
          <w:between w:val="none" w:sz="0" w:space="0" w:color="auto"/>
          <w:bar w:val="none" w:sz="0" w:color="auto"/>
        </w:pBdr>
        <w:rPr>
          <w:rFonts w:ascii="Calibri" w:hAnsi="Calibri"/>
          <w:color w:val="000000"/>
          <w:sz w:val="28"/>
          <w:szCs w:val="28"/>
        </w:rPr>
      </w:pPr>
      <w:r>
        <w:rPr>
          <w:rFonts w:ascii="Calibri" w:hAnsi="Calibri"/>
          <w:color w:val="000000"/>
          <w:sz w:val="28"/>
          <w:szCs w:val="28"/>
        </w:rPr>
        <w:t>Foto: Bärbel Knopf</w:t>
      </w:r>
    </w:p>
    <w:sectPr w:rsidR="00C6016B" w:rsidRPr="004B5967" w:rsidSect="00106544">
      <w:headerReference w:type="default" r:id="rId10"/>
      <w:footerReference w:type="default" r:id="rId11"/>
      <w:pgSz w:w="11906" w:h="16838"/>
      <w:pgMar w:top="1418" w:right="1134" w:bottom="360" w:left="1134" w:header="709" w:footer="850" w:gutter="0"/>
      <w:cols w:space="720"/>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3F41289B" w14:textId="77777777" w:rsidR="00423322" w:rsidRDefault="00423322">
      <w:r>
        <w:separator/>
      </w:r>
    </w:p>
  </w:endnote>
  <w:endnote w:type="continuationSeparator" w:id="0">
    <w:p w14:paraId="70CD38D8" w14:textId="77777777" w:rsidR="00423322" w:rsidRDefault="0042332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0000000000000000000"/>
    <w:charset w:val="02"/>
    <w:family w:val="auto"/>
    <w:pitch w:val="variable"/>
    <w:sig w:usb0="00000000" w:usb1="10000000" w:usb2="00000000" w:usb3="00000000" w:csb0="80000000" w:csb1="00000000"/>
  </w:font>
  <w:font w:name="Times New Roman">
    <w:panose1 w:val="02020603050405020304"/>
    <w:charset w:val="00"/>
    <w:family w:val="auto"/>
    <w:pitch w:val="variable"/>
    <w:sig w:usb0="E0002AFF" w:usb1="C0007841" w:usb2="00000009" w:usb3="00000000" w:csb0="000001FF" w:csb1="00000000"/>
  </w:font>
  <w:font w:name="Courier New">
    <w:panose1 w:val="02070309020205020404"/>
    <w:charset w:val="00"/>
    <w:family w:val="auto"/>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Unicode MS">
    <w:panose1 w:val="020B0604020202020204"/>
    <w:charset w:val="00"/>
    <w:family w:val="auto"/>
    <w:pitch w:val="variable"/>
    <w:sig w:usb0="00000003" w:usb1="00000000" w:usb2="00000000" w:usb3="00000000" w:csb0="00000001" w:csb1="00000000"/>
  </w:font>
  <w:font w:name="Helvetica">
    <w:panose1 w:val="00000000000000000000"/>
    <w:charset w:val="00"/>
    <w:family w:val="auto"/>
    <w:pitch w:val="variable"/>
    <w:sig w:usb0="E00002FF" w:usb1="5000785B" w:usb2="00000000" w:usb3="00000000" w:csb0="0000019F" w:csb1="00000000"/>
  </w:font>
  <w:font w:name="Times">
    <w:panose1 w:val="02000500000000000000"/>
    <w:charset w:val="00"/>
    <w:family w:val="auto"/>
    <w:pitch w:val="variable"/>
    <w:sig w:usb0="00000003" w:usb1="00000000" w:usb2="00000000" w:usb3="00000000" w:csb0="00000001" w:csb1="00000000"/>
  </w:font>
  <w:font w:name="Lucida Grande">
    <w:panose1 w:val="020B0600040502020204"/>
    <w:charset w:val="00"/>
    <w:family w:val="auto"/>
    <w:pitch w:val="variable"/>
    <w:sig w:usb0="E1000AEF" w:usb1="5000A1FF" w:usb2="00000000" w:usb3="00000000" w:csb0="000001BF" w:csb1="00000000"/>
  </w:font>
  <w:font w:name="Calibri">
    <w:panose1 w:val="020F0502020204030204"/>
    <w:charset w:val="00"/>
    <w:family w:val="auto"/>
    <w:pitch w:val="variable"/>
    <w:sig w:usb0="E10002FF" w:usb1="4000ACFF" w:usb2="00000009" w:usb3="00000000" w:csb0="0000019F" w:csb1="00000000"/>
  </w:font>
  <w:font w:name="Arial">
    <w:panose1 w:val="020B0604020202020204"/>
    <w:charset w:val="00"/>
    <w:family w:val="auto"/>
    <w:pitch w:val="variable"/>
    <w:sig w:usb0="E0002AFF" w:usb1="C0007843" w:usb2="00000009" w:usb3="00000000" w:csb0="000001FF" w:csb1="00000000"/>
  </w:font>
  <w:font w:name="Courier">
    <w:panose1 w:val="02000500000000000000"/>
    <w:charset w:val="00"/>
    <w:family w:val="auto"/>
    <w:pitch w:val="variable"/>
    <w:sig w:usb0="00000003" w:usb1="00000000" w:usb2="00000000" w:usb3="00000000" w:csb0="00000001"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82728D0" w14:textId="77777777" w:rsidR="00423322" w:rsidRDefault="00423322"/>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68C8519B" w14:textId="77777777" w:rsidR="00423322" w:rsidRDefault="00423322">
      <w:r>
        <w:separator/>
      </w:r>
    </w:p>
  </w:footnote>
  <w:footnote w:type="continuationSeparator" w:id="0">
    <w:p w14:paraId="6F0E68DD" w14:textId="77777777" w:rsidR="00423322" w:rsidRDefault="00423322">
      <w:r>
        <w:continuationSeparator/>
      </w:r>
    </w:p>
  </w:footnote>
</w:footnotes>
</file>

<file path=word/header1.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D65CBD4" w14:textId="77777777" w:rsidR="00423322" w:rsidRDefault="00423322"/>
</w:hdr>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364B06A1"/>
    <w:multiLevelType w:val="hybridMultilevel"/>
    <w:tmpl w:val="EE303CC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nsid w:val="40FC540A"/>
    <w:multiLevelType w:val="multilevel"/>
    <w:tmpl w:val="9EDA99F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20"/>
  <w:hyphenationZone w:val="425"/>
  <w:characterSpacingControl w:val="doNotCompress"/>
  <w:footnotePr>
    <w:footnote w:id="-1"/>
    <w:footnote w:id="0"/>
  </w:footnotePr>
  <w:endnotePr>
    <w:endnote w:id="-1"/>
    <w:endnote w:id="0"/>
  </w:endnotePr>
  <w:compat>
    <w:useFELayout/>
    <w:compatSetting w:name="compatibilityMode" w:uri="http://schemas.microsoft.com/office/word" w:val="14"/>
  </w:compat>
  <w:rsids>
    <w:rsidRoot w:val="00BC7FD7"/>
    <w:rsid w:val="00014C0A"/>
    <w:rsid w:val="000163AC"/>
    <w:rsid w:val="00063390"/>
    <w:rsid w:val="000B2663"/>
    <w:rsid w:val="000D6801"/>
    <w:rsid w:val="00106544"/>
    <w:rsid w:val="00165E7E"/>
    <w:rsid w:val="001A2FB1"/>
    <w:rsid w:val="001C0622"/>
    <w:rsid w:val="001D352A"/>
    <w:rsid w:val="001D6915"/>
    <w:rsid w:val="00224B0A"/>
    <w:rsid w:val="00224B79"/>
    <w:rsid w:val="00225B5F"/>
    <w:rsid w:val="00297C2F"/>
    <w:rsid w:val="002A770F"/>
    <w:rsid w:val="002B201D"/>
    <w:rsid w:val="002F226C"/>
    <w:rsid w:val="003468F6"/>
    <w:rsid w:val="00395DEA"/>
    <w:rsid w:val="003A3539"/>
    <w:rsid w:val="003B33B4"/>
    <w:rsid w:val="003C4CFC"/>
    <w:rsid w:val="003D66AC"/>
    <w:rsid w:val="00423322"/>
    <w:rsid w:val="00434730"/>
    <w:rsid w:val="00436273"/>
    <w:rsid w:val="0043748F"/>
    <w:rsid w:val="0046099D"/>
    <w:rsid w:val="004B5967"/>
    <w:rsid w:val="004C297B"/>
    <w:rsid w:val="004D2EB0"/>
    <w:rsid w:val="0051547D"/>
    <w:rsid w:val="00541E60"/>
    <w:rsid w:val="00544D34"/>
    <w:rsid w:val="005654F3"/>
    <w:rsid w:val="00590109"/>
    <w:rsid w:val="005E6CC0"/>
    <w:rsid w:val="006E55DD"/>
    <w:rsid w:val="00711048"/>
    <w:rsid w:val="00713C8C"/>
    <w:rsid w:val="00757AEF"/>
    <w:rsid w:val="007715DA"/>
    <w:rsid w:val="007824AD"/>
    <w:rsid w:val="007D0A1F"/>
    <w:rsid w:val="007D4B0A"/>
    <w:rsid w:val="007F5D23"/>
    <w:rsid w:val="00854DB7"/>
    <w:rsid w:val="0089328E"/>
    <w:rsid w:val="008C0D48"/>
    <w:rsid w:val="009054FA"/>
    <w:rsid w:val="00987F12"/>
    <w:rsid w:val="00AB082A"/>
    <w:rsid w:val="00B57C8E"/>
    <w:rsid w:val="00BC6FE7"/>
    <w:rsid w:val="00BC7FD7"/>
    <w:rsid w:val="00BE0545"/>
    <w:rsid w:val="00C55F9B"/>
    <w:rsid w:val="00C6016B"/>
    <w:rsid w:val="00C96A9A"/>
    <w:rsid w:val="00CA5B5A"/>
    <w:rsid w:val="00CB27C8"/>
    <w:rsid w:val="00D56AA8"/>
    <w:rsid w:val="00D85577"/>
    <w:rsid w:val="00D97364"/>
    <w:rsid w:val="00DC06ED"/>
    <w:rsid w:val="00E008EB"/>
    <w:rsid w:val="00E526D1"/>
    <w:rsid w:val="00E92900"/>
    <w:rsid w:val="00F10B89"/>
    <w:rsid w:val="00F27C76"/>
  </w:rsids>
  <m:mathPr>
    <m:mathFont m:val="Cambria Math"/>
    <m:brkBin m:val="before"/>
    <m:brkBinSub m:val="--"/>
    <m:smallFrac m:val="0"/>
    <m:dispDef/>
    <m:lMargin m:val="0"/>
    <m:rMargin m:val="0"/>
    <m:defJc m:val="centerGroup"/>
    <m:wrapIndent m:val="1440"/>
    <m:intLim m:val="subSup"/>
    <m:naryLim m:val="undOvr"/>
  </m:mathPr>
  <w:themeFontLang w:val="de-DE"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7"/>
    <o:shapelayout v:ext="edit">
      <o:idmap v:ext="edit" data="1"/>
    </o:shapelayout>
  </w:shapeDefaults>
  <w:decimalSymbol w:val=","/>
  <w:listSeparator w:val=";"/>
  <w14:docId w14:val="58C6EA6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Arial Unicode MS" w:hAnsi="Times New Roman" w:cs="Times New Roman"/>
        <w:bdr w:val="nil"/>
        <w:lang w:val="de-DE" w:eastAsia="de-DE" w:bidi="ar-SA"/>
      </w:rPr>
    </w:rPrDefault>
    <w:pPrDefault>
      <w:pPr>
        <w:pBdr>
          <w:top w:val="nil"/>
          <w:left w:val="nil"/>
          <w:bottom w:val="nil"/>
          <w:right w:val="nil"/>
          <w:between w:val="nil"/>
          <w:bar w:val="nil"/>
        </w:pBdr>
      </w:pPr>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Standard">
    <w:name w:val="Normal"/>
    <w:rPr>
      <w:sz w:val="24"/>
      <w:szCs w:val="24"/>
      <w:lang w:val="en-US" w:eastAsia="en-US"/>
    </w:rPr>
  </w:style>
  <w:style w:type="paragraph" w:styleId="berschrift1">
    <w:name w:val="heading 1"/>
    <w:basedOn w:val="Standard"/>
    <w:next w:val="Standard"/>
    <w:link w:val="berschrift1Zeichen"/>
    <w:uiPriority w:val="9"/>
    <w:qFormat/>
    <w:rsid w:val="00395DEA"/>
    <w:pPr>
      <w:keepNext/>
      <w:keepLines/>
      <w:spacing w:before="480"/>
      <w:outlineLvl w:val="0"/>
    </w:pPr>
    <w:rPr>
      <w:rFonts w:asciiTheme="majorHAnsi" w:eastAsiaTheme="majorEastAsia" w:hAnsiTheme="majorHAnsi" w:cstheme="majorBidi"/>
      <w:b/>
      <w:bCs/>
      <w:color w:val="2C6F95" w:themeColor="accent1" w:themeShade="B5"/>
      <w:sz w:val="32"/>
      <w:szCs w:val="32"/>
    </w:rPr>
  </w:style>
  <w:style w:type="paragraph" w:styleId="berschrift2">
    <w:name w:val="heading 2"/>
    <w:basedOn w:val="Standard"/>
    <w:next w:val="Standard"/>
    <w:link w:val="berschrift2Zeichen"/>
    <w:uiPriority w:val="9"/>
    <w:semiHidden/>
    <w:unhideWhenUsed/>
    <w:qFormat/>
    <w:rsid w:val="00BC6FE7"/>
    <w:pPr>
      <w:keepNext/>
      <w:keepLines/>
      <w:spacing w:before="200"/>
      <w:outlineLvl w:val="1"/>
    </w:pPr>
    <w:rPr>
      <w:rFonts w:asciiTheme="majorHAnsi" w:eastAsiaTheme="majorEastAsia" w:hAnsiTheme="majorHAnsi" w:cstheme="majorBidi"/>
      <w:b/>
      <w:bCs/>
      <w:color w:val="499BC9" w:themeColor="accent1"/>
      <w:sz w:val="26"/>
      <w:szCs w:val="26"/>
    </w:rPr>
  </w:style>
  <w:style w:type="paragraph" w:styleId="berschrift3">
    <w:name w:val="heading 3"/>
    <w:basedOn w:val="Standard"/>
    <w:next w:val="Standard"/>
    <w:link w:val="berschrift3Zeichen"/>
    <w:uiPriority w:val="9"/>
    <w:semiHidden/>
    <w:unhideWhenUsed/>
    <w:qFormat/>
    <w:rsid w:val="00395DEA"/>
    <w:pPr>
      <w:keepNext/>
      <w:keepLines/>
      <w:spacing w:before="200"/>
      <w:outlineLvl w:val="2"/>
    </w:pPr>
    <w:rPr>
      <w:rFonts w:asciiTheme="majorHAnsi" w:eastAsiaTheme="majorEastAsia" w:hAnsiTheme="majorHAnsi" w:cstheme="majorBidi"/>
      <w:b/>
      <w:bCs/>
      <w:color w:val="499BC9" w:themeColor="accent1"/>
    </w:rPr>
  </w:style>
  <w:style w:type="paragraph" w:styleId="berschrift6">
    <w:name w:val="heading 6"/>
    <w:basedOn w:val="Standard"/>
    <w:next w:val="Standard"/>
    <w:link w:val="berschrift6Zeichen"/>
    <w:uiPriority w:val="9"/>
    <w:semiHidden/>
    <w:unhideWhenUsed/>
    <w:qFormat/>
    <w:rsid w:val="00BE0545"/>
    <w:pPr>
      <w:keepNext/>
      <w:keepLines/>
      <w:spacing w:before="200"/>
      <w:outlineLvl w:val="5"/>
    </w:pPr>
    <w:rPr>
      <w:rFonts w:asciiTheme="majorHAnsi" w:eastAsiaTheme="majorEastAsia" w:hAnsiTheme="majorHAnsi" w:cstheme="majorBidi"/>
      <w:i/>
      <w:iCs/>
      <w:color w:val="1F4E69" w:themeColor="accent1" w:themeShade="7F"/>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styleId="Link">
    <w:name w:val="Hyperlink"/>
    <w:rPr>
      <w:u w:val="single"/>
    </w:rPr>
  </w:style>
  <w:style w:type="table" w:customStyle="1" w:styleId="TableNormal">
    <w:name w:val="Table Normal"/>
    <w:tblPr>
      <w:tblInd w:w="0" w:type="dxa"/>
      <w:tblCellMar>
        <w:top w:w="0" w:type="dxa"/>
        <w:left w:w="0" w:type="dxa"/>
        <w:bottom w:w="0" w:type="dxa"/>
        <w:right w:w="0" w:type="dxa"/>
      </w:tblCellMar>
    </w:tblPr>
  </w:style>
  <w:style w:type="paragraph" w:customStyle="1" w:styleId="Text">
    <w:name w:val="Text"/>
    <w:rPr>
      <w:rFonts w:ascii="Helvetica" w:hAnsi="Helvetica" w:cs="Arial Unicode MS"/>
      <w:color w:val="000000"/>
      <w:sz w:val="22"/>
      <w:szCs w:val="22"/>
    </w:rPr>
  </w:style>
  <w:style w:type="character" w:customStyle="1" w:styleId="Hyperlink0">
    <w:name w:val="Hyperlink.0"/>
    <w:basedOn w:val="Link"/>
    <w:rPr>
      <w:sz w:val="22"/>
      <w:szCs w:val="22"/>
      <w:u w:val="single"/>
    </w:rPr>
  </w:style>
  <w:style w:type="paragraph" w:styleId="StandardWeb">
    <w:name w:val="Normal (Web)"/>
    <w:basedOn w:val="Standard"/>
    <w:uiPriority w:val="99"/>
    <w:unhideWhenUsed/>
    <w:rsid w:val="00987F12"/>
    <w:pPr>
      <w:pBdr>
        <w:top w:val="none" w:sz="0" w:space="0" w:color="auto"/>
        <w:left w:val="none" w:sz="0" w:space="0" w:color="auto"/>
        <w:bottom w:val="none" w:sz="0" w:space="0" w:color="auto"/>
        <w:right w:val="none" w:sz="0" w:space="0" w:color="auto"/>
        <w:between w:val="none" w:sz="0" w:space="0" w:color="auto"/>
        <w:bar w:val="none" w:sz="0" w:color="auto"/>
      </w:pBdr>
      <w:spacing w:before="100" w:beforeAutospacing="1" w:after="100" w:afterAutospacing="1"/>
    </w:pPr>
    <w:rPr>
      <w:rFonts w:ascii="Times" w:hAnsi="Times"/>
      <w:sz w:val="20"/>
      <w:szCs w:val="20"/>
      <w:bdr w:val="none" w:sz="0" w:space="0" w:color="auto"/>
      <w:lang w:val="de-DE" w:eastAsia="de-DE"/>
    </w:rPr>
  </w:style>
  <w:style w:type="character" w:customStyle="1" w:styleId="berschrift2Zeichen">
    <w:name w:val="Überschrift 2 Zeichen"/>
    <w:basedOn w:val="Absatzstandardschriftart"/>
    <w:link w:val="berschrift2"/>
    <w:uiPriority w:val="9"/>
    <w:semiHidden/>
    <w:rsid w:val="00BC6FE7"/>
    <w:rPr>
      <w:rFonts w:asciiTheme="majorHAnsi" w:eastAsiaTheme="majorEastAsia" w:hAnsiTheme="majorHAnsi" w:cstheme="majorBidi"/>
      <w:b/>
      <w:bCs/>
      <w:color w:val="499BC9" w:themeColor="accent1"/>
      <w:sz w:val="26"/>
      <w:szCs w:val="26"/>
      <w:lang w:val="en-US" w:eastAsia="en-US"/>
    </w:rPr>
  </w:style>
  <w:style w:type="paragraph" w:styleId="Listenabsatz">
    <w:name w:val="List Paragraph"/>
    <w:basedOn w:val="Standard"/>
    <w:uiPriority w:val="34"/>
    <w:qFormat/>
    <w:rsid w:val="00AB082A"/>
    <w:pPr>
      <w:ind w:left="720"/>
      <w:contextualSpacing/>
    </w:pPr>
  </w:style>
  <w:style w:type="paragraph" w:styleId="Sprechblasentext">
    <w:name w:val="Balloon Text"/>
    <w:basedOn w:val="Standard"/>
    <w:link w:val="SprechblasentextZeichen"/>
    <w:uiPriority w:val="99"/>
    <w:semiHidden/>
    <w:unhideWhenUsed/>
    <w:rsid w:val="00E526D1"/>
    <w:rPr>
      <w:rFonts w:ascii="Lucida Grande" w:hAnsi="Lucida Grande" w:cs="Lucida Grande"/>
      <w:sz w:val="18"/>
      <w:szCs w:val="18"/>
    </w:rPr>
  </w:style>
  <w:style w:type="character" w:customStyle="1" w:styleId="SprechblasentextZeichen">
    <w:name w:val="Sprechblasentext Zeichen"/>
    <w:basedOn w:val="Absatzstandardschriftart"/>
    <w:link w:val="Sprechblasentext"/>
    <w:uiPriority w:val="99"/>
    <w:semiHidden/>
    <w:rsid w:val="00E526D1"/>
    <w:rPr>
      <w:rFonts w:ascii="Lucida Grande" w:hAnsi="Lucida Grande" w:cs="Lucida Grande"/>
      <w:sz w:val="18"/>
      <w:szCs w:val="18"/>
      <w:lang w:val="en-US" w:eastAsia="en-US"/>
    </w:rPr>
  </w:style>
  <w:style w:type="character" w:customStyle="1" w:styleId="berschrift1Zeichen">
    <w:name w:val="Überschrift 1 Zeichen"/>
    <w:basedOn w:val="Absatzstandardschriftart"/>
    <w:link w:val="berschrift1"/>
    <w:uiPriority w:val="9"/>
    <w:rsid w:val="00395DEA"/>
    <w:rPr>
      <w:rFonts w:asciiTheme="majorHAnsi" w:eastAsiaTheme="majorEastAsia" w:hAnsiTheme="majorHAnsi" w:cstheme="majorBidi"/>
      <w:b/>
      <w:bCs/>
      <w:color w:val="2C6F95" w:themeColor="accent1" w:themeShade="B5"/>
      <w:sz w:val="32"/>
      <w:szCs w:val="32"/>
      <w:lang w:val="en-US" w:eastAsia="en-US"/>
    </w:rPr>
  </w:style>
  <w:style w:type="character" w:customStyle="1" w:styleId="berschrift3Zeichen">
    <w:name w:val="Überschrift 3 Zeichen"/>
    <w:basedOn w:val="Absatzstandardschriftart"/>
    <w:link w:val="berschrift3"/>
    <w:uiPriority w:val="9"/>
    <w:semiHidden/>
    <w:rsid w:val="00395DEA"/>
    <w:rPr>
      <w:rFonts w:asciiTheme="majorHAnsi" w:eastAsiaTheme="majorEastAsia" w:hAnsiTheme="majorHAnsi" w:cstheme="majorBidi"/>
      <w:b/>
      <w:bCs/>
      <w:color w:val="499BC9" w:themeColor="accent1"/>
      <w:sz w:val="24"/>
      <w:szCs w:val="24"/>
      <w:lang w:val="en-US" w:eastAsia="en-US"/>
    </w:rPr>
  </w:style>
  <w:style w:type="character" w:customStyle="1" w:styleId="berschrift6Zeichen">
    <w:name w:val="Überschrift 6 Zeichen"/>
    <w:basedOn w:val="Absatzstandardschriftart"/>
    <w:link w:val="berschrift6"/>
    <w:uiPriority w:val="9"/>
    <w:semiHidden/>
    <w:rsid w:val="00BE0545"/>
    <w:rPr>
      <w:rFonts w:asciiTheme="majorHAnsi" w:eastAsiaTheme="majorEastAsia" w:hAnsiTheme="majorHAnsi" w:cstheme="majorBidi"/>
      <w:i/>
      <w:iCs/>
      <w:color w:val="1F4E69" w:themeColor="accent1" w:themeShade="7F"/>
      <w:sz w:val="24"/>
      <w:szCs w:val="24"/>
      <w:lang w:val="en-US" w:eastAsia="en-US"/>
    </w:rPr>
  </w:style>
  <w:style w:type="character" w:styleId="GesichteterLink">
    <w:name w:val="FollowedHyperlink"/>
    <w:basedOn w:val="Absatzstandardschriftart"/>
    <w:uiPriority w:val="99"/>
    <w:semiHidden/>
    <w:unhideWhenUsed/>
    <w:rsid w:val="004D2EB0"/>
    <w:rPr>
      <w:color w:val="FF00FF" w:themeColor="followedHyperlink"/>
      <w:u w:val="single"/>
    </w:rPr>
  </w:style>
  <w:style w:type="character" w:customStyle="1" w:styleId="apple-converted-space">
    <w:name w:val="apple-converted-space"/>
    <w:basedOn w:val="Absatzstandardschriftart"/>
    <w:rsid w:val="00436273"/>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Arial Unicode MS" w:hAnsi="Times New Roman" w:cs="Times New Roman"/>
        <w:bdr w:val="nil"/>
        <w:lang w:val="de-DE" w:eastAsia="de-DE" w:bidi="ar-SA"/>
      </w:rPr>
    </w:rPrDefault>
    <w:pPrDefault>
      <w:pPr>
        <w:pBdr>
          <w:top w:val="nil"/>
          <w:left w:val="nil"/>
          <w:bottom w:val="nil"/>
          <w:right w:val="nil"/>
          <w:between w:val="nil"/>
          <w:bar w:val="nil"/>
        </w:pBdr>
      </w:pPr>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Standard">
    <w:name w:val="Normal"/>
    <w:rPr>
      <w:sz w:val="24"/>
      <w:szCs w:val="24"/>
      <w:lang w:val="en-US" w:eastAsia="en-US"/>
    </w:rPr>
  </w:style>
  <w:style w:type="paragraph" w:styleId="berschrift1">
    <w:name w:val="heading 1"/>
    <w:basedOn w:val="Standard"/>
    <w:next w:val="Standard"/>
    <w:link w:val="berschrift1Zeichen"/>
    <w:uiPriority w:val="9"/>
    <w:qFormat/>
    <w:rsid w:val="00395DEA"/>
    <w:pPr>
      <w:keepNext/>
      <w:keepLines/>
      <w:spacing w:before="480"/>
      <w:outlineLvl w:val="0"/>
    </w:pPr>
    <w:rPr>
      <w:rFonts w:asciiTheme="majorHAnsi" w:eastAsiaTheme="majorEastAsia" w:hAnsiTheme="majorHAnsi" w:cstheme="majorBidi"/>
      <w:b/>
      <w:bCs/>
      <w:color w:val="2C6F95" w:themeColor="accent1" w:themeShade="B5"/>
      <w:sz w:val="32"/>
      <w:szCs w:val="32"/>
    </w:rPr>
  </w:style>
  <w:style w:type="paragraph" w:styleId="berschrift2">
    <w:name w:val="heading 2"/>
    <w:basedOn w:val="Standard"/>
    <w:next w:val="Standard"/>
    <w:link w:val="berschrift2Zeichen"/>
    <w:uiPriority w:val="9"/>
    <w:semiHidden/>
    <w:unhideWhenUsed/>
    <w:qFormat/>
    <w:rsid w:val="00BC6FE7"/>
    <w:pPr>
      <w:keepNext/>
      <w:keepLines/>
      <w:spacing w:before="200"/>
      <w:outlineLvl w:val="1"/>
    </w:pPr>
    <w:rPr>
      <w:rFonts w:asciiTheme="majorHAnsi" w:eastAsiaTheme="majorEastAsia" w:hAnsiTheme="majorHAnsi" w:cstheme="majorBidi"/>
      <w:b/>
      <w:bCs/>
      <w:color w:val="499BC9" w:themeColor="accent1"/>
      <w:sz w:val="26"/>
      <w:szCs w:val="26"/>
    </w:rPr>
  </w:style>
  <w:style w:type="paragraph" w:styleId="berschrift3">
    <w:name w:val="heading 3"/>
    <w:basedOn w:val="Standard"/>
    <w:next w:val="Standard"/>
    <w:link w:val="berschrift3Zeichen"/>
    <w:uiPriority w:val="9"/>
    <w:semiHidden/>
    <w:unhideWhenUsed/>
    <w:qFormat/>
    <w:rsid w:val="00395DEA"/>
    <w:pPr>
      <w:keepNext/>
      <w:keepLines/>
      <w:spacing w:before="200"/>
      <w:outlineLvl w:val="2"/>
    </w:pPr>
    <w:rPr>
      <w:rFonts w:asciiTheme="majorHAnsi" w:eastAsiaTheme="majorEastAsia" w:hAnsiTheme="majorHAnsi" w:cstheme="majorBidi"/>
      <w:b/>
      <w:bCs/>
      <w:color w:val="499BC9" w:themeColor="accent1"/>
    </w:rPr>
  </w:style>
  <w:style w:type="paragraph" w:styleId="berschrift6">
    <w:name w:val="heading 6"/>
    <w:basedOn w:val="Standard"/>
    <w:next w:val="Standard"/>
    <w:link w:val="berschrift6Zeichen"/>
    <w:uiPriority w:val="9"/>
    <w:semiHidden/>
    <w:unhideWhenUsed/>
    <w:qFormat/>
    <w:rsid w:val="00BE0545"/>
    <w:pPr>
      <w:keepNext/>
      <w:keepLines/>
      <w:spacing w:before="200"/>
      <w:outlineLvl w:val="5"/>
    </w:pPr>
    <w:rPr>
      <w:rFonts w:asciiTheme="majorHAnsi" w:eastAsiaTheme="majorEastAsia" w:hAnsiTheme="majorHAnsi" w:cstheme="majorBidi"/>
      <w:i/>
      <w:iCs/>
      <w:color w:val="1F4E69" w:themeColor="accent1" w:themeShade="7F"/>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styleId="Link">
    <w:name w:val="Hyperlink"/>
    <w:rPr>
      <w:u w:val="single"/>
    </w:rPr>
  </w:style>
  <w:style w:type="table" w:customStyle="1" w:styleId="TableNormal">
    <w:name w:val="Table Normal"/>
    <w:tblPr>
      <w:tblInd w:w="0" w:type="dxa"/>
      <w:tblCellMar>
        <w:top w:w="0" w:type="dxa"/>
        <w:left w:w="0" w:type="dxa"/>
        <w:bottom w:w="0" w:type="dxa"/>
        <w:right w:w="0" w:type="dxa"/>
      </w:tblCellMar>
    </w:tblPr>
  </w:style>
  <w:style w:type="paragraph" w:customStyle="1" w:styleId="Text">
    <w:name w:val="Text"/>
    <w:rPr>
      <w:rFonts w:ascii="Helvetica" w:hAnsi="Helvetica" w:cs="Arial Unicode MS"/>
      <w:color w:val="000000"/>
      <w:sz w:val="22"/>
      <w:szCs w:val="22"/>
    </w:rPr>
  </w:style>
  <w:style w:type="character" w:customStyle="1" w:styleId="Hyperlink0">
    <w:name w:val="Hyperlink.0"/>
    <w:basedOn w:val="Link"/>
    <w:rPr>
      <w:sz w:val="22"/>
      <w:szCs w:val="22"/>
      <w:u w:val="single"/>
    </w:rPr>
  </w:style>
  <w:style w:type="paragraph" w:styleId="StandardWeb">
    <w:name w:val="Normal (Web)"/>
    <w:basedOn w:val="Standard"/>
    <w:uiPriority w:val="99"/>
    <w:unhideWhenUsed/>
    <w:rsid w:val="00987F12"/>
    <w:pPr>
      <w:pBdr>
        <w:top w:val="none" w:sz="0" w:space="0" w:color="auto"/>
        <w:left w:val="none" w:sz="0" w:space="0" w:color="auto"/>
        <w:bottom w:val="none" w:sz="0" w:space="0" w:color="auto"/>
        <w:right w:val="none" w:sz="0" w:space="0" w:color="auto"/>
        <w:between w:val="none" w:sz="0" w:space="0" w:color="auto"/>
        <w:bar w:val="none" w:sz="0" w:color="auto"/>
      </w:pBdr>
      <w:spacing w:before="100" w:beforeAutospacing="1" w:after="100" w:afterAutospacing="1"/>
    </w:pPr>
    <w:rPr>
      <w:rFonts w:ascii="Times" w:hAnsi="Times"/>
      <w:sz w:val="20"/>
      <w:szCs w:val="20"/>
      <w:bdr w:val="none" w:sz="0" w:space="0" w:color="auto"/>
      <w:lang w:val="de-DE" w:eastAsia="de-DE"/>
    </w:rPr>
  </w:style>
  <w:style w:type="character" w:customStyle="1" w:styleId="berschrift2Zeichen">
    <w:name w:val="Überschrift 2 Zeichen"/>
    <w:basedOn w:val="Absatzstandardschriftart"/>
    <w:link w:val="berschrift2"/>
    <w:uiPriority w:val="9"/>
    <w:semiHidden/>
    <w:rsid w:val="00BC6FE7"/>
    <w:rPr>
      <w:rFonts w:asciiTheme="majorHAnsi" w:eastAsiaTheme="majorEastAsia" w:hAnsiTheme="majorHAnsi" w:cstheme="majorBidi"/>
      <w:b/>
      <w:bCs/>
      <w:color w:val="499BC9" w:themeColor="accent1"/>
      <w:sz w:val="26"/>
      <w:szCs w:val="26"/>
      <w:lang w:val="en-US" w:eastAsia="en-US"/>
    </w:rPr>
  </w:style>
  <w:style w:type="paragraph" w:styleId="Listenabsatz">
    <w:name w:val="List Paragraph"/>
    <w:basedOn w:val="Standard"/>
    <w:uiPriority w:val="34"/>
    <w:qFormat/>
    <w:rsid w:val="00AB082A"/>
    <w:pPr>
      <w:ind w:left="720"/>
      <w:contextualSpacing/>
    </w:pPr>
  </w:style>
  <w:style w:type="paragraph" w:styleId="Sprechblasentext">
    <w:name w:val="Balloon Text"/>
    <w:basedOn w:val="Standard"/>
    <w:link w:val="SprechblasentextZeichen"/>
    <w:uiPriority w:val="99"/>
    <w:semiHidden/>
    <w:unhideWhenUsed/>
    <w:rsid w:val="00E526D1"/>
    <w:rPr>
      <w:rFonts w:ascii="Lucida Grande" w:hAnsi="Lucida Grande" w:cs="Lucida Grande"/>
      <w:sz w:val="18"/>
      <w:szCs w:val="18"/>
    </w:rPr>
  </w:style>
  <w:style w:type="character" w:customStyle="1" w:styleId="SprechblasentextZeichen">
    <w:name w:val="Sprechblasentext Zeichen"/>
    <w:basedOn w:val="Absatzstandardschriftart"/>
    <w:link w:val="Sprechblasentext"/>
    <w:uiPriority w:val="99"/>
    <w:semiHidden/>
    <w:rsid w:val="00E526D1"/>
    <w:rPr>
      <w:rFonts w:ascii="Lucida Grande" w:hAnsi="Lucida Grande" w:cs="Lucida Grande"/>
      <w:sz w:val="18"/>
      <w:szCs w:val="18"/>
      <w:lang w:val="en-US" w:eastAsia="en-US"/>
    </w:rPr>
  </w:style>
  <w:style w:type="character" w:customStyle="1" w:styleId="berschrift1Zeichen">
    <w:name w:val="Überschrift 1 Zeichen"/>
    <w:basedOn w:val="Absatzstandardschriftart"/>
    <w:link w:val="berschrift1"/>
    <w:uiPriority w:val="9"/>
    <w:rsid w:val="00395DEA"/>
    <w:rPr>
      <w:rFonts w:asciiTheme="majorHAnsi" w:eastAsiaTheme="majorEastAsia" w:hAnsiTheme="majorHAnsi" w:cstheme="majorBidi"/>
      <w:b/>
      <w:bCs/>
      <w:color w:val="2C6F95" w:themeColor="accent1" w:themeShade="B5"/>
      <w:sz w:val="32"/>
      <w:szCs w:val="32"/>
      <w:lang w:val="en-US" w:eastAsia="en-US"/>
    </w:rPr>
  </w:style>
  <w:style w:type="character" w:customStyle="1" w:styleId="berschrift3Zeichen">
    <w:name w:val="Überschrift 3 Zeichen"/>
    <w:basedOn w:val="Absatzstandardschriftart"/>
    <w:link w:val="berschrift3"/>
    <w:uiPriority w:val="9"/>
    <w:semiHidden/>
    <w:rsid w:val="00395DEA"/>
    <w:rPr>
      <w:rFonts w:asciiTheme="majorHAnsi" w:eastAsiaTheme="majorEastAsia" w:hAnsiTheme="majorHAnsi" w:cstheme="majorBidi"/>
      <w:b/>
      <w:bCs/>
      <w:color w:val="499BC9" w:themeColor="accent1"/>
      <w:sz w:val="24"/>
      <w:szCs w:val="24"/>
      <w:lang w:val="en-US" w:eastAsia="en-US"/>
    </w:rPr>
  </w:style>
  <w:style w:type="character" w:customStyle="1" w:styleId="berschrift6Zeichen">
    <w:name w:val="Überschrift 6 Zeichen"/>
    <w:basedOn w:val="Absatzstandardschriftart"/>
    <w:link w:val="berschrift6"/>
    <w:uiPriority w:val="9"/>
    <w:semiHidden/>
    <w:rsid w:val="00BE0545"/>
    <w:rPr>
      <w:rFonts w:asciiTheme="majorHAnsi" w:eastAsiaTheme="majorEastAsia" w:hAnsiTheme="majorHAnsi" w:cstheme="majorBidi"/>
      <w:i/>
      <w:iCs/>
      <w:color w:val="1F4E69" w:themeColor="accent1" w:themeShade="7F"/>
      <w:sz w:val="24"/>
      <w:szCs w:val="24"/>
      <w:lang w:val="en-US" w:eastAsia="en-US"/>
    </w:rPr>
  </w:style>
  <w:style w:type="character" w:styleId="GesichteterLink">
    <w:name w:val="FollowedHyperlink"/>
    <w:basedOn w:val="Absatzstandardschriftart"/>
    <w:uiPriority w:val="99"/>
    <w:semiHidden/>
    <w:unhideWhenUsed/>
    <w:rsid w:val="004D2EB0"/>
    <w:rPr>
      <w:color w:val="FF00FF" w:themeColor="followedHyperlink"/>
      <w:u w:val="single"/>
    </w:rPr>
  </w:style>
  <w:style w:type="character" w:customStyle="1" w:styleId="apple-converted-space">
    <w:name w:val="apple-converted-space"/>
    <w:basedOn w:val="Absatzstandardschriftart"/>
    <w:rsid w:val="00436273"/>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15948312">
      <w:bodyDiv w:val="1"/>
      <w:marLeft w:val="0"/>
      <w:marRight w:val="0"/>
      <w:marTop w:val="0"/>
      <w:marBottom w:val="0"/>
      <w:divBdr>
        <w:top w:val="none" w:sz="0" w:space="0" w:color="auto"/>
        <w:left w:val="none" w:sz="0" w:space="0" w:color="auto"/>
        <w:bottom w:val="none" w:sz="0" w:space="0" w:color="auto"/>
        <w:right w:val="none" w:sz="0" w:space="0" w:color="auto"/>
      </w:divBdr>
    </w:div>
    <w:div w:id="152069613">
      <w:bodyDiv w:val="1"/>
      <w:marLeft w:val="0"/>
      <w:marRight w:val="0"/>
      <w:marTop w:val="0"/>
      <w:marBottom w:val="0"/>
      <w:divBdr>
        <w:top w:val="none" w:sz="0" w:space="0" w:color="auto"/>
        <w:left w:val="none" w:sz="0" w:space="0" w:color="auto"/>
        <w:bottom w:val="none" w:sz="0" w:space="0" w:color="auto"/>
        <w:right w:val="none" w:sz="0" w:space="0" w:color="auto"/>
      </w:divBdr>
    </w:div>
    <w:div w:id="195437100">
      <w:bodyDiv w:val="1"/>
      <w:marLeft w:val="0"/>
      <w:marRight w:val="0"/>
      <w:marTop w:val="0"/>
      <w:marBottom w:val="0"/>
      <w:divBdr>
        <w:top w:val="none" w:sz="0" w:space="0" w:color="auto"/>
        <w:left w:val="none" w:sz="0" w:space="0" w:color="auto"/>
        <w:bottom w:val="none" w:sz="0" w:space="0" w:color="auto"/>
        <w:right w:val="none" w:sz="0" w:space="0" w:color="auto"/>
      </w:divBdr>
    </w:div>
    <w:div w:id="518784969">
      <w:bodyDiv w:val="1"/>
      <w:marLeft w:val="0"/>
      <w:marRight w:val="0"/>
      <w:marTop w:val="0"/>
      <w:marBottom w:val="0"/>
      <w:divBdr>
        <w:top w:val="none" w:sz="0" w:space="0" w:color="auto"/>
        <w:left w:val="none" w:sz="0" w:space="0" w:color="auto"/>
        <w:bottom w:val="none" w:sz="0" w:space="0" w:color="auto"/>
        <w:right w:val="none" w:sz="0" w:space="0" w:color="auto"/>
      </w:divBdr>
    </w:div>
    <w:div w:id="549457693">
      <w:bodyDiv w:val="1"/>
      <w:marLeft w:val="0"/>
      <w:marRight w:val="0"/>
      <w:marTop w:val="0"/>
      <w:marBottom w:val="0"/>
      <w:divBdr>
        <w:top w:val="none" w:sz="0" w:space="0" w:color="auto"/>
        <w:left w:val="none" w:sz="0" w:space="0" w:color="auto"/>
        <w:bottom w:val="none" w:sz="0" w:space="0" w:color="auto"/>
        <w:right w:val="none" w:sz="0" w:space="0" w:color="auto"/>
      </w:divBdr>
    </w:div>
    <w:div w:id="663900217">
      <w:bodyDiv w:val="1"/>
      <w:marLeft w:val="0"/>
      <w:marRight w:val="0"/>
      <w:marTop w:val="0"/>
      <w:marBottom w:val="0"/>
      <w:divBdr>
        <w:top w:val="none" w:sz="0" w:space="0" w:color="auto"/>
        <w:left w:val="none" w:sz="0" w:space="0" w:color="auto"/>
        <w:bottom w:val="none" w:sz="0" w:space="0" w:color="auto"/>
        <w:right w:val="none" w:sz="0" w:space="0" w:color="auto"/>
      </w:divBdr>
    </w:div>
    <w:div w:id="982390415">
      <w:bodyDiv w:val="1"/>
      <w:marLeft w:val="0"/>
      <w:marRight w:val="0"/>
      <w:marTop w:val="0"/>
      <w:marBottom w:val="0"/>
      <w:divBdr>
        <w:top w:val="none" w:sz="0" w:space="0" w:color="auto"/>
        <w:left w:val="none" w:sz="0" w:space="0" w:color="auto"/>
        <w:bottom w:val="none" w:sz="0" w:space="0" w:color="auto"/>
        <w:right w:val="none" w:sz="0" w:space="0" w:color="auto"/>
      </w:divBdr>
    </w:div>
    <w:div w:id="1503083774">
      <w:bodyDiv w:val="1"/>
      <w:marLeft w:val="0"/>
      <w:marRight w:val="0"/>
      <w:marTop w:val="0"/>
      <w:marBottom w:val="0"/>
      <w:divBdr>
        <w:top w:val="none" w:sz="0" w:space="0" w:color="auto"/>
        <w:left w:val="none" w:sz="0" w:space="0" w:color="auto"/>
        <w:bottom w:val="none" w:sz="0" w:space="0" w:color="auto"/>
        <w:right w:val="none" w:sz="0" w:space="0" w:color="auto"/>
      </w:divBdr>
    </w:div>
    <w:div w:id="1538547024">
      <w:bodyDiv w:val="1"/>
      <w:marLeft w:val="0"/>
      <w:marRight w:val="0"/>
      <w:marTop w:val="0"/>
      <w:marBottom w:val="0"/>
      <w:divBdr>
        <w:top w:val="none" w:sz="0" w:space="0" w:color="auto"/>
        <w:left w:val="none" w:sz="0" w:space="0" w:color="auto"/>
        <w:bottom w:val="none" w:sz="0" w:space="0" w:color="auto"/>
        <w:right w:val="none" w:sz="0" w:space="0" w:color="auto"/>
      </w:divBdr>
    </w:div>
    <w:div w:id="1571768694">
      <w:bodyDiv w:val="1"/>
      <w:marLeft w:val="0"/>
      <w:marRight w:val="0"/>
      <w:marTop w:val="0"/>
      <w:marBottom w:val="0"/>
      <w:divBdr>
        <w:top w:val="none" w:sz="0" w:space="0" w:color="auto"/>
        <w:left w:val="none" w:sz="0" w:space="0" w:color="auto"/>
        <w:bottom w:val="none" w:sz="0" w:space="0" w:color="auto"/>
        <w:right w:val="none" w:sz="0" w:space="0" w:color="auto"/>
      </w:divBdr>
    </w:div>
    <w:div w:id="1581138056">
      <w:bodyDiv w:val="1"/>
      <w:marLeft w:val="0"/>
      <w:marRight w:val="0"/>
      <w:marTop w:val="0"/>
      <w:marBottom w:val="0"/>
      <w:divBdr>
        <w:top w:val="none" w:sz="0" w:space="0" w:color="auto"/>
        <w:left w:val="none" w:sz="0" w:space="0" w:color="auto"/>
        <w:bottom w:val="none" w:sz="0" w:space="0" w:color="auto"/>
        <w:right w:val="none" w:sz="0" w:space="0" w:color="auto"/>
      </w:divBdr>
    </w:div>
    <w:div w:id="1612592235">
      <w:bodyDiv w:val="1"/>
      <w:marLeft w:val="0"/>
      <w:marRight w:val="0"/>
      <w:marTop w:val="0"/>
      <w:marBottom w:val="0"/>
      <w:divBdr>
        <w:top w:val="none" w:sz="0" w:space="0" w:color="auto"/>
        <w:left w:val="none" w:sz="0" w:space="0" w:color="auto"/>
        <w:bottom w:val="none" w:sz="0" w:space="0" w:color="auto"/>
        <w:right w:val="none" w:sz="0" w:space="0" w:color="auto"/>
      </w:divBdr>
    </w:div>
    <w:div w:id="1748532942">
      <w:bodyDiv w:val="1"/>
      <w:marLeft w:val="0"/>
      <w:marRight w:val="0"/>
      <w:marTop w:val="0"/>
      <w:marBottom w:val="0"/>
      <w:divBdr>
        <w:top w:val="none" w:sz="0" w:space="0" w:color="auto"/>
        <w:left w:val="none" w:sz="0" w:space="0" w:color="auto"/>
        <w:bottom w:val="none" w:sz="0" w:space="0" w:color="auto"/>
        <w:right w:val="none" w:sz="0" w:space="0" w:color="auto"/>
      </w:divBdr>
    </w:div>
    <w:div w:id="1781292341">
      <w:bodyDiv w:val="1"/>
      <w:marLeft w:val="0"/>
      <w:marRight w:val="0"/>
      <w:marTop w:val="0"/>
      <w:marBottom w:val="0"/>
      <w:divBdr>
        <w:top w:val="none" w:sz="0" w:space="0" w:color="auto"/>
        <w:left w:val="none" w:sz="0" w:space="0" w:color="auto"/>
        <w:bottom w:val="none" w:sz="0" w:space="0" w:color="auto"/>
        <w:right w:val="none" w:sz="0" w:space="0" w:color="auto"/>
      </w:divBdr>
    </w:div>
    <w:div w:id="1967151591">
      <w:bodyDiv w:val="1"/>
      <w:marLeft w:val="0"/>
      <w:marRight w:val="0"/>
      <w:marTop w:val="0"/>
      <w:marBottom w:val="0"/>
      <w:divBdr>
        <w:top w:val="none" w:sz="0" w:space="0" w:color="auto"/>
        <w:left w:val="none" w:sz="0" w:space="0" w:color="auto"/>
        <w:bottom w:val="none" w:sz="0" w:space="0" w:color="auto"/>
        <w:right w:val="none" w:sz="0" w:space="0" w:color="auto"/>
      </w:divBdr>
    </w:div>
    <w:div w:id="2102791575">
      <w:bodyDiv w:val="1"/>
      <w:marLeft w:val="0"/>
      <w:marRight w:val="0"/>
      <w:marTop w:val="0"/>
      <w:marBottom w:val="0"/>
      <w:divBdr>
        <w:top w:val="none" w:sz="0" w:space="0" w:color="auto"/>
        <w:left w:val="none" w:sz="0" w:space="0" w:color="auto"/>
        <w:bottom w:val="none" w:sz="0" w:space="0" w:color="auto"/>
        <w:right w:val="none" w:sz="0" w:space="0" w:color="auto"/>
      </w:divBdr>
    </w:div>
  </w:divs>
  <w:doNotSaveAsSingleFile/>
</w:webSettings>
</file>

<file path=word/_rels/document.xml.rels><?xml version="1.0" encoding="UTF-8" standalone="yes"?>
<Relationships xmlns="http://schemas.openxmlformats.org/package/2006/relationships"><Relationship Id="rId11" Type="http://schemas.openxmlformats.org/officeDocument/2006/relationships/footer" Target="footer1.xml"/><Relationship Id="rId12" Type="http://schemas.openxmlformats.org/officeDocument/2006/relationships/fontTable" Target="fontTable.xml"/><Relationship Id="rId13" Type="http://schemas.openxmlformats.org/officeDocument/2006/relationships/theme" Target="theme/theme1.xml"/><Relationship Id="rId1" Type="http://schemas.openxmlformats.org/officeDocument/2006/relationships/numbering" Target="numbering.xml"/><Relationship Id="rId2" Type="http://schemas.openxmlformats.org/officeDocument/2006/relationships/styles" Target="styles.xml"/><Relationship Id="rId3" Type="http://schemas.microsoft.com/office/2007/relationships/stylesWithEffects" Target="stylesWithEffects.xml"/><Relationship Id="rId4" Type="http://schemas.openxmlformats.org/officeDocument/2006/relationships/settings" Target="settings.xml"/><Relationship Id="rId5" Type="http://schemas.openxmlformats.org/officeDocument/2006/relationships/webSettings" Target="webSettings.xml"/><Relationship Id="rId6" Type="http://schemas.openxmlformats.org/officeDocument/2006/relationships/footnotes" Target="footnotes.xml"/><Relationship Id="rId7" Type="http://schemas.openxmlformats.org/officeDocument/2006/relationships/endnotes" Target="endnotes.xml"/><Relationship Id="rId8" Type="http://schemas.openxmlformats.org/officeDocument/2006/relationships/image" Target="media/image1.png"/><Relationship Id="rId9" Type="http://schemas.openxmlformats.org/officeDocument/2006/relationships/image" Target="media/image2.JPG"/><Relationship Id="rId10" Type="http://schemas.openxmlformats.org/officeDocument/2006/relationships/header" Target="header1.xml"/></Relationships>
</file>

<file path=word/theme/_rels/theme1.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Blank">
  <a:themeElements>
    <a:clrScheme name="Blank">
      <a:dk1>
        <a:srgbClr val="000000"/>
      </a:dk1>
      <a:lt1>
        <a:srgbClr val="FFFFFF"/>
      </a:lt1>
      <a:dk2>
        <a:srgbClr val="404040"/>
      </a:dk2>
      <a:lt2>
        <a:srgbClr val="BFBFBF"/>
      </a:lt2>
      <a:accent1>
        <a:srgbClr val="499BC9"/>
      </a:accent1>
      <a:accent2>
        <a:srgbClr val="6EC038"/>
      </a:accent2>
      <a:accent3>
        <a:srgbClr val="F1D130"/>
      </a:accent3>
      <a:accent4>
        <a:srgbClr val="FFA93A"/>
      </a:accent4>
      <a:accent5>
        <a:srgbClr val="FF2D21"/>
      </a:accent5>
      <a:accent6>
        <a:srgbClr val="6C2085"/>
      </a:accent6>
      <a:hlink>
        <a:srgbClr val="0000FF"/>
      </a:hlink>
      <a:folHlink>
        <a:srgbClr val="FF00FF"/>
      </a:folHlink>
    </a:clrScheme>
    <a:fontScheme name="Blank">
      <a:majorFont>
        <a:latin typeface="Helvetica"/>
        <a:ea typeface="Helvetica"/>
        <a:cs typeface="Helvetica"/>
      </a:majorFont>
      <a:minorFont>
        <a:latin typeface="Helvetica"/>
        <a:ea typeface="Helvetica"/>
        <a:cs typeface="Helvetica"/>
      </a:minorFont>
    </a:fontScheme>
    <a:fmtScheme name="Blank">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29999"/>
              </a:schemeClr>
            </a:gs>
            <a:gs pos="100000">
              <a:schemeClr val="phClr">
                <a:tint val="50000"/>
                <a:shade val="100000"/>
                <a:satMod val="350000"/>
              </a:schemeClr>
            </a:gs>
          </a:gsLst>
          <a:lin ang="16200000" scaled="0"/>
        </a:gradFill>
      </a:fillStyleLst>
      <a:lnStyleLst>
        <a:ln w="9525" cap="flat" cmpd="sng" algn="ctr">
          <a:solidFill>
            <a:schemeClr val="phClr">
              <a:shade val="95000"/>
              <a:satMod val="104999"/>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38100" dist="25400" dir="5400000" rotWithShape="0">
              <a:srgbClr val="000000">
                <a:alpha val="50000"/>
              </a:srgbClr>
            </a:outerShdw>
          </a:effectLst>
        </a:effectStyle>
        <a:effectStyle>
          <a:effectLst>
            <a:outerShdw blurRad="38100" dist="25400" dir="5400000" rotWithShape="0">
              <a:srgbClr val="000000">
                <a:alpha val="50000"/>
              </a:srgbClr>
            </a:outerShdw>
          </a:effectLst>
        </a:effectStyle>
        <a:effectStyle>
          <a:effectLst>
            <a:outerShdw blurRad="38100" dist="25400" dir="5400000" rotWithShape="0">
              <a:srgbClr val="000000">
                <a:alpha val="50000"/>
              </a:srgbClr>
            </a:outerShdw>
          </a:effectLst>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lipFill rotWithShape="1">
          <a:blip xmlns:r="http://schemas.openxmlformats.org/officeDocument/2006/relationships" r:embed="rId1"/>
          <a:srcRect/>
          <a:tile tx="0" ty="0" sx="100000" sy="100000" flip="none" algn="tl"/>
        </a:blipFill>
        <a:ln w="12700" cap="flat">
          <a:noFill/>
          <a:miter lim="400000"/>
        </a:ln>
        <a:effectLst>
          <a:outerShdw blurRad="38100" dist="25400" dir="5400000" rotWithShape="0">
            <a:srgbClr val="000000">
              <a:alpha val="50000"/>
            </a:srgbClr>
          </a:outerShdw>
        </a:effectLst>
        <a:sp3d/>
      </a:spPr>
      <a:bodyPr rot="0" spcFirstLastPara="1" vertOverflow="overflow" horzOverflow="overflow" vert="horz" wrap="square" lIns="50800" tIns="50800" rIns="50800" bIns="50800" numCol="1" spcCol="38100" rtlCol="0" anchor="ctr">
        <a:spAutoFit/>
      </a:bodyPr>
      <a:lstStyle>
        <a:defPPr marL="0" marR="0" indent="0" algn="ctr" defTabSz="457200" rtl="0" fontAlgn="auto" latinLnBrk="0" hangingPunct="0">
          <a:lnSpc>
            <a:spcPct val="100000"/>
          </a:lnSpc>
          <a:spcBef>
            <a:spcPts val="0"/>
          </a:spcBef>
          <a:spcAft>
            <a:spcPts val="0"/>
          </a:spcAft>
          <a:buClrTx/>
          <a:buSzTx/>
          <a:buFontTx/>
          <a:buNone/>
          <a:tabLst/>
          <a:defRPr kumimoji="0" sz="1200" b="0" i="0" u="none" strike="noStrike" cap="none" spc="0" normalizeH="0" baseline="0">
            <a:ln>
              <a:noFill/>
            </a:ln>
            <a:solidFill>
              <a:srgbClr val="FFFFFF"/>
            </a:solidFill>
            <a:effectLst>
              <a:outerShdw blurRad="25400" dist="23998" dir="2700000" rotWithShape="0">
                <a:srgbClr val="000000">
                  <a:alpha val="31034"/>
                </a:srgbClr>
              </a:outerShdw>
            </a:effectLst>
            <a:uFillTx/>
            <a:latin typeface="+mn-lt"/>
            <a:ea typeface="+mn-ea"/>
            <a:cs typeface="+mn-cs"/>
            <a:sym typeface="Helvetica"/>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spDef>
    <a:lnDef>
      <a:spPr>
        <a:noFill/>
        <a:ln w="6350" cap="flat">
          <a:solidFill>
            <a:srgbClr val="000000"/>
          </a:solidFill>
          <a:prstDash val="solid"/>
          <a:miter lim="400000"/>
        </a:ln>
        <a:effectLst/>
        <a:sp3d/>
      </a:spPr>
      <a:bodyPr rot="0" spcFirstLastPara="1" vertOverflow="overflow" horzOverflow="overflow" vert="horz" wrap="square" lIns="91439" tIns="45719" rIns="91439" bIns="45719" numCol="1" spcCol="38100" rtlCol="0" anchor="t">
        <a:noAutofit/>
      </a:bodyPr>
      <a:lstStyle>
        <a:def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lnDef>
    <a:txDef>
      <a:spPr>
        <a:noFill/>
        <a:ln w="12700" cap="flat">
          <a:noFill/>
          <a:miter lim="400000"/>
        </a:ln>
        <a:effectLst/>
        <a:sp3d/>
      </a:spPr>
      <a:bodyPr rot="0" spcFirstLastPara="1" vertOverflow="overflow" horzOverflow="overflow" vert="horz" wrap="square" lIns="50800" tIns="50800" rIns="50800" bIns="50800" numCol="1" spcCol="38100" rtlCol="0" anchor="t">
        <a:spAutoFit/>
      </a:bodyPr>
      <a:lstStyle>
        <a:defPPr marL="0" marR="0" indent="0" algn="l" defTabSz="457200" rtl="0" fontAlgn="auto" latinLnBrk="0" hangingPunct="0">
          <a:lnSpc>
            <a:spcPct val="100000"/>
          </a:lnSpc>
          <a:spcBef>
            <a:spcPts val="0"/>
          </a:spcBef>
          <a:spcAft>
            <a:spcPts val="0"/>
          </a:spcAft>
          <a:buClrTx/>
          <a:buSzTx/>
          <a:buFontTx/>
          <a:buNone/>
          <a:tabLst/>
          <a:defRPr kumimoji="0" sz="1100" b="0" i="0" u="none" strike="noStrike" cap="none" spc="0" normalizeH="0" baseline="0">
            <a:ln>
              <a:noFill/>
            </a:ln>
            <a:solidFill>
              <a:srgbClr val="000000"/>
            </a:solidFill>
            <a:effectLst/>
            <a:uFillTx/>
            <a:latin typeface="+mn-lt"/>
            <a:ea typeface="+mn-ea"/>
            <a:cs typeface="+mn-cs"/>
            <a:sym typeface="Helvetica"/>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tx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3</Pages>
  <Words>692</Words>
  <Characters>4363</Characters>
  <Application>Microsoft Macintosh Word</Application>
  <DocSecurity>0</DocSecurity>
  <Lines>36</Lines>
  <Paragraphs>10</Paragraphs>
  <ScaleCrop>false</ScaleCrop>
  <Company/>
  <LinksUpToDate>false</LinksUpToDate>
  <CharactersWithSpaces>5045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Claudia</cp:lastModifiedBy>
  <cp:revision>10</cp:revision>
  <cp:lastPrinted>2019-04-03T09:41:00Z</cp:lastPrinted>
  <dcterms:created xsi:type="dcterms:W3CDTF">2019-09-21T14:48:00Z</dcterms:created>
  <dcterms:modified xsi:type="dcterms:W3CDTF">2019-09-26T18:05:00Z</dcterms:modified>
</cp:coreProperties>
</file>